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B5D" w:rsidRDefault="00D05B5D">
      <w:pPr>
        <w:rPr>
          <w:sz w:val="32"/>
          <w:szCs w:val="32"/>
          <w:lang w:val="sr-Cyrl-RS"/>
        </w:rPr>
      </w:pPr>
    </w:p>
    <w:p w:rsidR="00AB3EAE" w:rsidRPr="00191529" w:rsidRDefault="00AB3EAE" w:rsidP="00D05B5D">
      <w:pPr>
        <w:jc w:val="both"/>
        <w:rPr>
          <w:rFonts w:ascii="Times New Roman" w:hAnsi="Times New Roman" w:cs="Times New Roman"/>
          <w:sz w:val="28"/>
          <w:szCs w:val="28"/>
          <w:lang w:val="sr-Cyrl-RS"/>
        </w:rPr>
      </w:pPr>
      <w:r w:rsidRPr="00191529">
        <w:rPr>
          <w:rFonts w:ascii="Times New Roman" w:hAnsi="Times New Roman" w:cs="Times New Roman"/>
          <w:sz w:val="28"/>
          <w:szCs w:val="28"/>
          <w:lang w:val="sr-Cyrl-RS"/>
        </w:rPr>
        <w:t>На основу члана 34 Закона о избору уџбеника  (Сл. Гл. РС број 27/18</w:t>
      </w:r>
      <w:r w:rsidR="007C291E" w:rsidRPr="00191529">
        <w:rPr>
          <w:rFonts w:ascii="Times New Roman" w:hAnsi="Times New Roman" w:cs="Times New Roman"/>
          <w:sz w:val="28"/>
          <w:szCs w:val="28"/>
          <w:lang w:val="sr-Cyrl-RS"/>
        </w:rPr>
        <w:t xml:space="preserve"> и 92/2023</w:t>
      </w:r>
      <w:r w:rsidRPr="00191529">
        <w:rPr>
          <w:rFonts w:ascii="Times New Roman" w:hAnsi="Times New Roman" w:cs="Times New Roman"/>
          <w:sz w:val="28"/>
          <w:szCs w:val="28"/>
          <w:lang w:val="sr-Cyrl-RS"/>
        </w:rPr>
        <w:t>) наставничко веће ОШ ''Вук Караџић'' из Смедеревске Паланке</w:t>
      </w:r>
      <w:r w:rsidR="001D0919" w:rsidRPr="00191529">
        <w:rPr>
          <w:rFonts w:ascii="Times New Roman" w:hAnsi="Times New Roman" w:cs="Times New Roman"/>
          <w:sz w:val="28"/>
          <w:szCs w:val="28"/>
          <w:lang w:val="sr-Cyrl-RS"/>
        </w:rPr>
        <w:t xml:space="preserve"> на основу образоложених предлога стручних већа</w:t>
      </w:r>
      <w:r w:rsidRPr="00191529">
        <w:rPr>
          <w:rFonts w:ascii="Times New Roman" w:hAnsi="Times New Roman" w:cs="Times New Roman"/>
          <w:sz w:val="28"/>
          <w:szCs w:val="28"/>
          <w:lang w:val="sr-Cyrl-RS"/>
        </w:rPr>
        <w:t>, донело је</w:t>
      </w:r>
      <w:r w:rsidR="001D0919" w:rsidRPr="00191529">
        <w:rPr>
          <w:rFonts w:ascii="Times New Roman" w:hAnsi="Times New Roman" w:cs="Times New Roman"/>
          <w:sz w:val="28"/>
          <w:szCs w:val="28"/>
          <w:lang w:val="sr-Cyrl-RS"/>
        </w:rPr>
        <w:t xml:space="preserve"> под тачком 3) </w:t>
      </w:r>
      <w:r w:rsidRPr="00191529">
        <w:rPr>
          <w:rFonts w:ascii="Times New Roman" w:hAnsi="Times New Roman" w:cs="Times New Roman"/>
          <w:sz w:val="28"/>
          <w:szCs w:val="28"/>
          <w:lang w:val="sr-Cyrl-RS"/>
        </w:rPr>
        <w:t xml:space="preserve"> на седници од </w:t>
      </w:r>
      <w:r w:rsidR="007C291E" w:rsidRPr="00191529">
        <w:rPr>
          <w:rFonts w:ascii="Times New Roman" w:hAnsi="Times New Roman" w:cs="Times New Roman"/>
          <w:sz w:val="28"/>
          <w:szCs w:val="28"/>
          <w:lang w:val="sr-Cyrl-RS"/>
        </w:rPr>
        <w:t>20</w:t>
      </w:r>
      <w:r w:rsidR="00854672" w:rsidRPr="00191529">
        <w:rPr>
          <w:rFonts w:ascii="Times New Roman" w:hAnsi="Times New Roman" w:cs="Times New Roman"/>
          <w:sz w:val="28"/>
          <w:szCs w:val="28"/>
          <w:lang w:val="sr-Cyrl-RS"/>
        </w:rPr>
        <w:t>.03.202</w:t>
      </w:r>
      <w:r w:rsidR="007C291E" w:rsidRPr="00191529">
        <w:rPr>
          <w:rFonts w:ascii="Times New Roman" w:hAnsi="Times New Roman" w:cs="Times New Roman"/>
          <w:sz w:val="28"/>
          <w:szCs w:val="28"/>
          <w:lang w:val="sr-Cyrl-RS"/>
        </w:rPr>
        <w:t>4</w:t>
      </w:r>
      <w:r w:rsidR="00854672" w:rsidRPr="00191529">
        <w:rPr>
          <w:rFonts w:ascii="Times New Roman" w:hAnsi="Times New Roman" w:cs="Times New Roman"/>
          <w:sz w:val="28"/>
          <w:szCs w:val="28"/>
          <w:lang w:val="sr-Cyrl-RS"/>
        </w:rPr>
        <w:t>.</w:t>
      </w:r>
      <w:r w:rsidRPr="00191529">
        <w:rPr>
          <w:rFonts w:ascii="Times New Roman" w:hAnsi="Times New Roman" w:cs="Times New Roman"/>
          <w:sz w:val="28"/>
          <w:szCs w:val="28"/>
          <w:lang w:val="sr-Cyrl-RS"/>
        </w:rPr>
        <w:t xml:space="preserve"> </w:t>
      </w:r>
      <w:r w:rsidR="00854672" w:rsidRPr="00191529">
        <w:rPr>
          <w:rFonts w:ascii="Times New Roman" w:hAnsi="Times New Roman" w:cs="Times New Roman"/>
          <w:sz w:val="28"/>
          <w:szCs w:val="28"/>
          <w:lang w:val="sr-Cyrl-RS"/>
        </w:rPr>
        <w:t>г</w:t>
      </w:r>
      <w:r w:rsidRPr="00191529">
        <w:rPr>
          <w:rFonts w:ascii="Times New Roman" w:hAnsi="Times New Roman" w:cs="Times New Roman"/>
          <w:sz w:val="28"/>
          <w:szCs w:val="28"/>
          <w:lang w:val="sr-Cyrl-RS"/>
        </w:rPr>
        <w:t>одине, следећу</w:t>
      </w:r>
    </w:p>
    <w:p w:rsidR="00AB3EAE" w:rsidRPr="00191529" w:rsidRDefault="00AB3EAE" w:rsidP="00D05B5D">
      <w:pPr>
        <w:jc w:val="both"/>
        <w:rPr>
          <w:rFonts w:ascii="Times New Roman" w:hAnsi="Times New Roman" w:cs="Times New Roman"/>
          <w:sz w:val="28"/>
          <w:szCs w:val="28"/>
          <w:lang w:val="sr-Cyrl-RS"/>
        </w:rPr>
      </w:pPr>
    </w:p>
    <w:p w:rsidR="00AB3EAE" w:rsidRPr="00191529" w:rsidRDefault="00AB3EAE" w:rsidP="00D05B5D">
      <w:pPr>
        <w:tabs>
          <w:tab w:val="left" w:pos="2880"/>
        </w:tabs>
        <w:jc w:val="center"/>
        <w:rPr>
          <w:rFonts w:ascii="Times New Roman" w:hAnsi="Times New Roman" w:cs="Times New Roman"/>
          <w:b/>
          <w:sz w:val="28"/>
          <w:szCs w:val="28"/>
          <w:lang w:val="sr-Cyrl-RS"/>
        </w:rPr>
      </w:pPr>
      <w:r w:rsidRPr="00191529">
        <w:rPr>
          <w:rFonts w:ascii="Times New Roman" w:hAnsi="Times New Roman" w:cs="Times New Roman"/>
          <w:b/>
          <w:sz w:val="28"/>
          <w:szCs w:val="28"/>
          <w:lang w:val="sr-Cyrl-RS"/>
        </w:rPr>
        <w:t>ОДЛУКУ О ИЗБОРУ УЏБЕНИКА ЗА ШКОЛСКУ 202</w:t>
      </w:r>
      <w:r w:rsidR="007C291E" w:rsidRPr="00191529">
        <w:rPr>
          <w:rFonts w:ascii="Times New Roman" w:hAnsi="Times New Roman" w:cs="Times New Roman"/>
          <w:b/>
          <w:sz w:val="28"/>
          <w:szCs w:val="28"/>
          <w:lang w:val="sr-Cyrl-RS"/>
        </w:rPr>
        <w:t>4</w:t>
      </w:r>
      <w:r w:rsidRPr="00191529">
        <w:rPr>
          <w:rFonts w:ascii="Times New Roman" w:hAnsi="Times New Roman" w:cs="Times New Roman"/>
          <w:b/>
          <w:sz w:val="28"/>
          <w:szCs w:val="28"/>
          <w:lang w:val="sr-Cyrl-RS"/>
        </w:rPr>
        <w:t>/202</w:t>
      </w:r>
      <w:r w:rsidR="007C291E" w:rsidRPr="00191529">
        <w:rPr>
          <w:rFonts w:ascii="Times New Roman" w:hAnsi="Times New Roman" w:cs="Times New Roman"/>
          <w:b/>
          <w:sz w:val="28"/>
          <w:szCs w:val="28"/>
          <w:lang w:val="sr-Cyrl-RS"/>
        </w:rPr>
        <w:t>5</w:t>
      </w:r>
    </w:p>
    <w:p w:rsidR="00D05B5D" w:rsidRPr="00191529" w:rsidRDefault="00D05B5D" w:rsidP="00D05B5D">
      <w:pPr>
        <w:tabs>
          <w:tab w:val="left" w:pos="2880"/>
        </w:tabs>
        <w:jc w:val="center"/>
        <w:rPr>
          <w:rFonts w:ascii="Times New Roman" w:hAnsi="Times New Roman" w:cs="Times New Roman"/>
          <w:b/>
          <w:sz w:val="28"/>
          <w:szCs w:val="28"/>
          <w:lang w:val="sr-Cyrl-RS"/>
        </w:rPr>
      </w:pPr>
    </w:p>
    <w:p w:rsidR="00E67BB2" w:rsidRPr="00191529" w:rsidRDefault="00AB3EAE" w:rsidP="00D05B5D">
      <w:pPr>
        <w:jc w:val="both"/>
        <w:rPr>
          <w:rFonts w:ascii="Times New Roman" w:hAnsi="Times New Roman" w:cs="Times New Roman"/>
          <w:sz w:val="28"/>
          <w:szCs w:val="28"/>
          <w:lang w:val="sr-Cyrl-RS"/>
        </w:rPr>
      </w:pPr>
      <w:r w:rsidRPr="00191529">
        <w:rPr>
          <w:rFonts w:ascii="Times New Roman" w:hAnsi="Times New Roman" w:cs="Times New Roman"/>
          <w:sz w:val="28"/>
          <w:szCs w:val="28"/>
          <w:lang w:val="sr-Cyrl-RS"/>
        </w:rPr>
        <w:t xml:space="preserve">У ОШ ''Вук Караџић'' у </w:t>
      </w:r>
      <w:r w:rsidR="00854672" w:rsidRPr="00191529">
        <w:rPr>
          <w:rFonts w:ascii="Times New Roman" w:hAnsi="Times New Roman" w:cs="Times New Roman"/>
          <w:sz w:val="28"/>
          <w:szCs w:val="28"/>
          <w:lang w:val="sr-Cyrl-RS"/>
        </w:rPr>
        <w:t>Смед. Паланци користиће се следећи уџбеници по разредима</w:t>
      </w:r>
      <w:r w:rsidR="00C23EAD" w:rsidRPr="00191529">
        <w:rPr>
          <w:rFonts w:ascii="Times New Roman" w:hAnsi="Times New Roman" w:cs="Times New Roman"/>
          <w:sz w:val="28"/>
          <w:szCs w:val="28"/>
          <w:lang w:val="sr-Cyrl-RS"/>
        </w:rPr>
        <w:t>:</w:t>
      </w:r>
    </w:p>
    <w:p w:rsidR="00BA05A8" w:rsidRPr="00191529" w:rsidRDefault="007C291E" w:rsidP="00D05B5D">
      <w:pPr>
        <w:jc w:val="both"/>
        <w:rPr>
          <w:rFonts w:ascii="Times New Roman" w:hAnsi="Times New Roman" w:cs="Times New Roman"/>
          <w:sz w:val="28"/>
          <w:szCs w:val="28"/>
          <w:lang w:val="sr-Cyrl-RS"/>
        </w:rPr>
      </w:pPr>
      <w:r w:rsidRPr="00191529">
        <w:rPr>
          <w:rFonts w:ascii="Times New Roman" w:hAnsi="Times New Roman" w:cs="Times New Roman"/>
          <w:sz w:val="28"/>
          <w:szCs w:val="28"/>
          <w:lang w:val="sr-Cyrl-RS"/>
        </w:rPr>
        <w:t xml:space="preserve">Изабрани уџбеници за шк. 2023/2024 користе се и у школској 2024/2025, </w:t>
      </w:r>
      <w:r w:rsidR="00BA05A8" w:rsidRPr="00191529">
        <w:rPr>
          <w:rFonts w:ascii="Times New Roman" w:hAnsi="Times New Roman" w:cs="Times New Roman"/>
          <w:sz w:val="28"/>
          <w:szCs w:val="28"/>
          <w:lang w:val="sr-Cyrl-RS"/>
        </w:rPr>
        <w:t>јер су исти изабрани на период од 4 године, осим следећих уџбеника који се бирају на основу измена и допуна Каталога уџбеника и то за:</w:t>
      </w:r>
    </w:p>
    <w:p w:rsidR="001D2216" w:rsidRPr="00191529" w:rsidRDefault="00BA05A8" w:rsidP="00A45DA9">
      <w:pPr>
        <w:jc w:val="both"/>
        <w:rPr>
          <w:rFonts w:ascii="Times New Roman" w:hAnsi="Times New Roman" w:cs="Times New Roman"/>
          <w:sz w:val="28"/>
          <w:szCs w:val="28"/>
          <w:lang w:val="sr-Cyrl-RS"/>
        </w:rPr>
      </w:pPr>
      <w:r w:rsidRPr="00191529">
        <w:rPr>
          <w:rFonts w:ascii="Times New Roman" w:hAnsi="Times New Roman" w:cs="Times New Roman"/>
          <w:sz w:val="28"/>
          <w:szCs w:val="28"/>
          <w:lang w:val="sr-Cyrl-RS"/>
        </w:rPr>
        <w:t xml:space="preserve"> </w:t>
      </w:r>
      <w:r w:rsidRPr="00191529">
        <w:rPr>
          <w:rFonts w:ascii="Times New Roman" w:hAnsi="Times New Roman" w:cs="Times New Roman"/>
          <w:b/>
          <w:sz w:val="28"/>
          <w:szCs w:val="28"/>
          <w:lang w:val="sr-Cyrl-RS"/>
        </w:rPr>
        <w:t>други разред</w:t>
      </w:r>
      <w:r w:rsidRPr="00191529">
        <w:rPr>
          <w:rFonts w:ascii="Times New Roman" w:hAnsi="Times New Roman" w:cs="Times New Roman"/>
          <w:sz w:val="28"/>
          <w:szCs w:val="28"/>
          <w:lang w:val="sr-Cyrl-RS"/>
        </w:rPr>
        <w:t xml:space="preserve"> основне школе у 2024/25 бирају се следећи уџбеници:</w:t>
      </w:r>
    </w:p>
    <w:p w:rsidR="001D2216" w:rsidRPr="001D2216" w:rsidRDefault="001D2216" w:rsidP="001D2216">
      <w:pPr>
        <w:rPr>
          <w:lang w:val="sr-Cyrl-RS"/>
        </w:rPr>
      </w:pPr>
    </w:p>
    <w:tbl>
      <w:tblPr>
        <w:tblW w:w="9229" w:type="dxa"/>
        <w:tblInd w:w="93" w:type="dxa"/>
        <w:tblLook w:val="04A0" w:firstRow="1" w:lastRow="0" w:firstColumn="1" w:lastColumn="0" w:noHBand="0" w:noVBand="1"/>
      </w:tblPr>
      <w:tblGrid>
        <w:gridCol w:w="589"/>
        <w:gridCol w:w="4191"/>
        <w:gridCol w:w="4449"/>
      </w:tblGrid>
      <w:tr w:rsidR="00C955E4" w:rsidRPr="00CE5373" w:rsidTr="00C955E4">
        <w:trPr>
          <w:trHeight w:val="1099"/>
        </w:trPr>
        <w:tc>
          <w:tcPr>
            <w:tcW w:w="589" w:type="dxa"/>
            <w:tcBorders>
              <w:top w:val="single" w:sz="8" w:space="0" w:color="auto"/>
              <w:left w:val="single" w:sz="8" w:space="0" w:color="auto"/>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1.</w:t>
            </w:r>
          </w:p>
        </w:tc>
        <w:tc>
          <w:tcPr>
            <w:tcW w:w="4191" w:type="dxa"/>
            <w:tcBorders>
              <w:top w:val="single" w:sz="8" w:space="0" w:color="auto"/>
              <w:left w:val="nil"/>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"Уз речи растимо", читанка за српски језик за 2.разред основне школе НОВО</w:t>
            </w:r>
          </w:p>
        </w:tc>
        <w:tc>
          <w:tcPr>
            <w:tcW w:w="4449" w:type="dxa"/>
            <w:tcBorders>
              <w:top w:val="single" w:sz="8" w:space="0" w:color="auto"/>
              <w:left w:val="nil"/>
              <w:bottom w:val="single" w:sz="4" w:space="0" w:color="auto"/>
              <w:right w:val="single" w:sz="4" w:space="0" w:color="auto"/>
            </w:tcBorders>
            <w:shd w:val="clear" w:color="auto" w:fill="auto"/>
            <w:vAlign w:val="center"/>
          </w:tcPr>
          <w:p w:rsidR="00C955E4" w:rsidRPr="00CE5373" w:rsidRDefault="00C955E4" w:rsidP="00CE5373">
            <w:pPr>
              <w:rPr>
                <w:b/>
                <w:bCs/>
                <w:lang w:val="sr-Cyrl-RS"/>
              </w:rPr>
            </w:pPr>
            <w:r>
              <w:rPr>
                <w:b/>
                <w:bCs/>
                <w:lang w:val="sr-Cyrl-RS"/>
              </w:rPr>
              <w:t xml:space="preserve">Нови </w:t>
            </w:r>
            <w:r w:rsidRPr="00CE5373">
              <w:rPr>
                <w:b/>
                <w:bCs/>
                <w:lang w:val="sr-Cyrl-RS"/>
              </w:rPr>
              <w:t>Логос,</w:t>
            </w:r>
            <w:r w:rsidRPr="00CE5373">
              <w:rPr>
                <w:b/>
                <w:lang w:val="sr-Cyrl-RS"/>
              </w:rPr>
              <w:t xml:space="preserve"> Наташа Станковић Шошо,</w:t>
            </w:r>
            <w:r w:rsidRPr="00CE5373">
              <w:rPr>
                <w:b/>
                <w:lang w:val="sr-Cyrl-RS"/>
              </w:rPr>
              <w:br/>
              <w:t>Маја Костић</w:t>
            </w:r>
            <w:r>
              <w:rPr>
                <w:b/>
                <w:lang w:val="sr-Cyrl-RS"/>
              </w:rPr>
              <w:t>, број решења 660-02-00357/2023-07 од 31.01.2024.</w:t>
            </w:r>
          </w:p>
        </w:tc>
      </w:tr>
      <w:tr w:rsidR="00C955E4" w:rsidRPr="00CE5373" w:rsidTr="00C955E4">
        <w:trPr>
          <w:trHeight w:val="1099"/>
        </w:trPr>
        <w:tc>
          <w:tcPr>
            <w:tcW w:w="589" w:type="dxa"/>
            <w:tcBorders>
              <w:top w:val="nil"/>
              <w:left w:val="single" w:sz="8" w:space="0" w:color="auto"/>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2.</w:t>
            </w:r>
          </w:p>
        </w:tc>
        <w:tc>
          <w:tcPr>
            <w:tcW w:w="4191" w:type="dxa"/>
            <w:tcBorders>
              <w:top w:val="nil"/>
              <w:left w:val="nil"/>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"Дар речи", граматика за српски језик за 2.разред основне школе НОВО</w:t>
            </w:r>
          </w:p>
        </w:tc>
        <w:tc>
          <w:tcPr>
            <w:tcW w:w="4449" w:type="dxa"/>
            <w:tcBorders>
              <w:top w:val="nil"/>
              <w:left w:val="nil"/>
              <w:bottom w:val="single" w:sz="4" w:space="0" w:color="auto"/>
              <w:right w:val="single" w:sz="4" w:space="0" w:color="auto"/>
            </w:tcBorders>
            <w:shd w:val="clear" w:color="auto" w:fill="auto"/>
            <w:vAlign w:val="center"/>
          </w:tcPr>
          <w:p w:rsidR="00C955E4" w:rsidRPr="00CE5373" w:rsidRDefault="00C955E4" w:rsidP="008E722A">
            <w:pPr>
              <w:rPr>
                <w:b/>
                <w:bCs/>
                <w:lang w:val="sr-Cyrl-RS"/>
              </w:rPr>
            </w:pPr>
            <w:r>
              <w:rPr>
                <w:b/>
                <w:bCs/>
                <w:lang w:val="sr-Cyrl-RS"/>
              </w:rPr>
              <w:t>Нови</w:t>
            </w:r>
            <w:r w:rsidRPr="00CE5373">
              <w:rPr>
                <w:b/>
                <w:bCs/>
                <w:lang w:val="sr-Cyrl-RS"/>
              </w:rPr>
              <w:t xml:space="preserve"> Логос, </w:t>
            </w:r>
            <w:r w:rsidRPr="00CE5373">
              <w:rPr>
                <w:b/>
                <w:lang w:val="sr-Cyrl-RS"/>
              </w:rPr>
              <w:t>Јелена Срдић</w:t>
            </w:r>
            <w:r>
              <w:rPr>
                <w:b/>
                <w:lang w:val="sr-Cyrl-RS"/>
              </w:rPr>
              <w:t>, број решења 650-02-00150/2019 од 21.05.2019</w:t>
            </w:r>
          </w:p>
        </w:tc>
      </w:tr>
      <w:tr w:rsidR="00C955E4" w:rsidRPr="00CE5373" w:rsidTr="00C955E4">
        <w:trPr>
          <w:trHeight w:val="1099"/>
        </w:trPr>
        <w:tc>
          <w:tcPr>
            <w:tcW w:w="589" w:type="dxa"/>
            <w:tcBorders>
              <w:top w:val="nil"/>
              <w:left w:val="single" w:sz="8" w:space="0" w:color="auto"/>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3.</w:t>
            </w:r>
          </w:p>
        </w:tc>
        <w:tc>
          <w:tcPr>
            <w:tcW w:w="4191" w:type="dxa"/>
            <w:tcBorders>
              <w:top w:val="nil"/>
              <w:left w:val="nil"/>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 xml:space="preserve">"Латиница", уџбеник за 2.разред основне школе </w:t>
            </w:r>
          </w:p>
        </w:tc>
        <w:tc>
          <w:tcPr>
            <w:tcW w:w="4449" w:type="dxa"/>
            <w:tcBorders>
              <w:top w:val="nil"/>
              <w:left w:val="nil"/>
              <w:bottom w:val="single" w:sz="4" w:space="0" w:color="auto"/>
              <w:right w:val="single" w:sz="4" w:space="0" w:color="auto"/>
            </w:tcBorders>
            <w:shd w:val="clear" w:color="auto" w:fill="auto"/>
            <w:vAlign w:val="center"/>
          </w:tcPr>
          <w:p w:rsidR="00C955E4" w:rsidRPr="00CE5373" w:rsidRDefault="00C955E4" w:rsidP="00CE5373">
            <w:pPr>
              <w:rPr>
                <w:b/>
                <w:bCs/>
                <w:lang w:val="sr-Cyrl-RS"/>
              </w:rPr>
            </w:pPr>
            <w:r w:rsidRPr="00CE5373">
              <w:rPr>
                <w:b/>
                <w:bCs/>
                <w:lang w:val="sr-Cyrl-RS"/>
              </w:rPr>
              <w:t>Нови Логос,</w:t>
            </w:r>
            <w:r w:rsidRPr="00CE5373">
              <w:rPr>
                <w:b/>
                <w:lang w:val="sr-Cyrl-RS"/>
              </w:rPr>
              <w:t xml:space="preserve"> Душка Милић</w:t>
            </w:r>
            <w:r w:rsidRPr="00CE5373">
              <w:rPr>
                <w:b/>
                <w:lang w:val="sr-Cyrl-RS"/>
              </w:rPr>
              <w:br/>
              <w:t>Татјана Митић</w:t>
            </w:r>
            <w:r>
              <w:rPr>
                <w:b/>
                <w:lang w:val="sr-Cyrl-RS"/>
              </w:rPr>
              <w:t>, бр. Решења 650-02-00323/2023-07 од 26.01.2024</w:t>
            </w:r>
          </w:p>
        </w:tc>
      </w:tr>
      <w:tr w:rsidR="00C955E4" w:rsidRPr="00CE5373" w:rsidTr="00C955E4">
        <w:trPr>
          <w:trHeight w:val="1099"/>
        </w:trPr>
        <w:tc>
          <w:tcPr>
            <w:tcW w:w="589" w:type="dxa"/>
            <w:tcBorders>
              <w:top w:val="nil"/>
              <w:left w:val="single" w:sz="8" w:space="0" w:color="auto"/>
              <w:bottom w:val="single" w:sz="8"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4.</w:t>
            </w:r>
          </w:p>
        </w:tc>
        <w:tc>
          <w:tcPr>
            <w:tcW w:w="4191" w:type="dxa"/>
            <w:tcBorders>
              <w:top w:val="nil"/>
              <w:left w:val="nil"/>
              <w:bottom w:val="single" w:sz="8"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Радна свеска, уз уџбенички комплет</w:t>
            </w:r>
            <w:r w:rsidRPr="00CE5373">
              <w:rPr>
                <w:b/>
                <w:lang w:val="sr-Cyrl-RS"/>
              </w:rPr>
              <w:br/>
              <w:t xml:space="preserve">српског језика и књижевности за 2.разред основне школе </w:t>
            </w:r>
          </w:p>
        </w:tc>
        <w:tc>
          <w:tcPr>
            <w:tcW w:w="4449" w:type="dxa"/>
            <w:tcBorders>
              <w:top w:val="nil"/>
              <w:left w:val="nil"/>
              <w:bottom w:val="single" w:sz="8" w:space="0" w:color="auto"/>
              <w:right w:val="single" w:sz="4" w:space="0" w:color="auto"/>
            </w:tcBorders>
            <w:shd w:val="clear" w:color="auto" w:fill="auto"/>
            <w:vAlign w:val="center"/>
          </w:tcPr>
          <w:p w:rsidR="00C955E4" w:rsidRPr="00CE5373" w:rsidRDefault="00C955E4" w:rsidP="00CE5373">
            <w:pPr>
              <w:rPr>
                <w:b/>
                <w:bCs/>
                <w:lang w:val="sr-Cyrl-RS"/>
              </w:rPr>
            </w:pPr>
            <w:r w:rsidRPr="00CE5373">
              <w:rPr>
                <w:b/>
                <w:bCs/>
                <w:lang w:val="sr-Cyrl-RS"/>
              </w:rPr>
              <w:t>Нови Логос,</w:t>
            </w:r>
            <w:r w:rsidRPr="00CE5373">
              <w:rPr>
                <w:b/>
                <w:lang w:val="sr-Cyrl-RS"/>
              </w:rPr>
              <w:t xml:space="preserve"> Јелена Срдић, Наташа Станковић Шошо</w:t>
            </w:r>
            <w:r>
              <w:rPr>
                <w:b/>
                <w:lang w:val="sr-Cyrl-RS"/>
              </w:rPr>
              <w:t>, бр. Решења 650-02-00150/2019-07 од 21.05.2019.</w:t>
            </w:r>
          </w:p>
        </w:tc>
      </w:tr>
      <w:tr w:rsidR="00C955E4" w:rsidRPr="00CE5373" w:rsidTr="00C955E4">
        <w:trPr>
          <w:trHeight w:val="1099"/>
        </w:trPr>
        <w:tc>
          <w:tcPr>
            <w:tcW w:w="589" w:type="dxa"/>
            <w:tcBorders>
              <w:top w:val="nil"/>
              <w:left w:val="single" w:sz="8" w:space="0" w:color="auto"/>
              <w:bottom w:val="single" w:sz="8"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5.</w:t>
            </w:r>
          </w:p>
        </w:tc>
        <w:tc>
          <w:tcPr>
            <w:tcW w:w="4191" w:type="dxa"/>
            <w:tcBorders>
              <w:top w:val="nil"/>
              <w:left w:val="nil"/>
              <w:bottom w:val="single" w:sz="8"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 xml:space="preserve">Математика 2, уџбеник за 2.разред основне школе (први, други, трећи и четврти део) </w:t>
            </w:r>
          </w:p>
        </w:tc>
        <w:tc>
          <w:tcPr>
            <w:tcW w:w="4449" w:type="dxa"/>
            <w:tcBorders>
              <w:top w:val="nil"/>
              <w:left w:val="nil"/>
              <w:bottom w:val="single" w:sz="8" w:space="0" w:color="auto"/>
              <w:right w:val="single" w:sz="4" w:space="0" w:color="auto"/>
            </w:tcBorders>
            <w:shd w:val="clear" w:color="auto" w:fill="auto"/>
            <w:vAlign w:val="center"/>
          </w:tcPr>
          <w:p w:rsidR="00C955E4" w:rsidRPr="00CE5373" w:rsidRDefault="00C955E4" w:rsidP="00CE5373">
            <w:pPr>
              <w:rPr>
                <w:b/>
                <w:lang w:val="sr-Cyrl-RS"/>
              </w:rPr>
            </w:pPr>
            <w:r w:rsidRPr="00CE5373">
              <w:rPr>
                <w:b/>
                <w:bCs/>
                <w:lang w:val="sr-Cyrl-RS"/>
              </w:rPr>
              <w:t xml:space="preserve">Нови Логос, </w:t>
            </w:r>
            <w:r w:rsidRPr="00CE5373">
              <w:rPr>
                <w:b/>
                <w:lang w:val="sr-Cyrl-RS"/>
              </w:rPr>
              <w:t>Ива Иванчевић</w:t>
            </w:r>
          </w:p>
          <w:p w:rsidR="00C955E4" w:rsidRPr="00CE5373" w:rsidRDefault="00C955E4" w:rsidP="008E722A">
            <w:pPr>
              <w:rPr>
                <w:b/>
                <w:bCs/>
                <w:lang w:val="sr-Cyrl-RS"/>
              </w:rPr>
            </w:pPr>
            <w:r w:rsidRPr="00CE5373">
              <w:rPr>
                <w:b/>
                <w:lang w:val="sr-Cyrl-RS"/>
              </w:rPr>
              <w:t>Илић,Сенка Тахировић</w:t>
            </w:r>
            <w:r>
              <w:rPr>
                <w:b/>
                <w:lang w:val="sr-Cyrl-RS"/>
              </w:rPr>
              <w:t>, број решења 650-</w:t>
            </w:r>
            <w:r>
              <w:rPr>
                <w:b/>
                <w:lang w:val="sr-Cyrl-RS"/>
              </w:rPr>
              <w:lastRenderedPageBreak/>
              <w:t>02-00252/2023-07 од 30.01.2024.</w:t>
            </w:r>
          </w:p>
        </w:tc>
      </w:tr>
      <w:tr w:rsidR="00C955E4" w:rsidRPr="00CE5373" w:rsidTr="00C955E4">
        <w:trPr>
          <w:trHeight w:val="1099"/>
        </w:trPr>
        <w:tc>
          <w:tcPr>
            <w:tcW w:w="589" w:type="dxa"/>
            <w:tcBorders>
              <w:top w:val="nil"/>
              <w:left w:val="single" w:sz="8" w:space="0" w:color="auto"/>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lastRenderedPageBreak/>
              <w:t>6.</w:t>
            </w:r>
          </w:p>
        </w:tc>
        <w:tc>
          <w:tcPr>
            <w:tcW w:w="4191" w:type="dxa"/>
            <w:tcBorders>
              <w:top w:val="nil"/>
              <w:left w:val="nil"/>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 xml:space="preserve">Свет око нас 2, уџбеник за 2.разред основне школе </w:t>
            </w:r>
          </w:p>
        </w:tc>
        <w:tc>
          <w:tcPr>
            <w:tcW w:w="4449" w:type="dxa"/>
            <w:tcBorders>
              <w:top w:val="nil"/>
              <w:left w:val="nil"/>
              <w:bottom w:val="single" w:sz="4" w:space="0" w:color="auto"/>
              <w:right w:val="single" w:sz="4" w:space="0" w:color="auto"/>
            </w:tcBorders>
            <w:shd w:val="clear" w:color="auto" w:fill="auto"/>
            <w:vAlign w:val="center"/>
          </w:tcPr>
          <w:p w:rsidR="00C955E4" w:rsidRPr="00CE5373" w:rsidRDefault="00C955E4" w:rsidP="00CE5373">
            <w:pPr>
              <w:rPr>
                <w:b/>
                <w:bCs/>
                <w:lang w:val="sr-Cyrl-RS"/>
              </w:rPr>
            </w:pPr>
            <w:r w:rsidRPr="00CE5373">
              <w:rPr>
                <w:b/>
                <w:bCs/>
                <w:lang w:val="sr-Cyrl-RS"/>
              </w:rPr>
              <w:t xml:space="preserve">Нови Логос, </w:t>
            </w:r>
            <w:r w:rsidRPr="00CE5373">
              <w:rPr>
                <w:b/>
                <w:lang w:val="sr-Cyrl-RS"/>
              </w:rPr>
              <w:t>Љиља Стокановић, Гордана Лукић, Гордана Субаков Симић</w:t>
            </w:r>
            <w:r>
              <w:rPr>
                <w:rFonts w:cstheme="minorHAnsi"/>
                <w:b/>
                <w:lang w:val="sr-Cyrl-RS"/>
              </w:rPr>
              <w:t>;</w:t>
            </w:r>
            <w:r>
              <w:rPr>
                <w:b/>
                <w:lang w:val="sr-Cyrl-RS"/>
              </w:rPr>
              <w:t xml:space="preserve"> 650-02-00152/2019 од 09.05.2019.</w:t>
            </w:r>
          </w:p>
        </w:tc>
      </w:tr>
      <w:tr w:rsidR="00C955E4" w:rsidRPr="00CE5373" w:rsidTr="00C955E4">
        <w:trPr>
          <w:trHeight w:val="1099"/>
        </w:trPr>
        <w:tc>
          <w:tcPr>
            <w:tcW w:w="589" w:type="dxa"/>
            <w:tcBorders>
              <w:top w:val="nil"/>
              <w:left w:val="single" w:sz="8" w:space="0" w:color="auto"/>
              <w:bottom w:val="single" w:sz="8"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7.</w:t>
            </w:r>
          </w:p>
        </w:tc>
        <w:tc>
          <w:tcPr>
            <w:tcW w:w="4191" w:type="dxa"/>
            <w:tcBorders>
              <w:top w:val="nil"/>
              <w:left w:val="nil"/>
              <w:bottom w:val="single" w:sz="8"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 xml:space="preserve">Свет око нас 2, радна свеска за 2.разред основне школе </w:t>
            </w:r>
          </w:p>
        </w:tc>
        <w:tc>
          <w:tcPr>
            <w:tcW w:w="4449" w:type="dxa"/>
            <w:tcBorders>
              <w:top w:val="nil"/>
              <w:left w:val="nil"/>
              <w:bottom w:val="single" w:sz="8" w:space="0" w:color="auto"/>
              <w:right w:val="single" w:sz="4" w:space="0" w:color="auto"/>
            </w:tcBorders>
            <w:shd w:val="clear" w:color="auto" w:fill="auto"/>
            <w:vAlign w:val="center"/>
          </w:tcPr>
          <w:p w:rsidR="00C955E4" w:rsidRPr="00CE5373" w:rsidRDefault="00C955E4" w:rsidP="00CE5373">
            <w:pPr>
              <w:rPr>
                <w:b/>
                <w:bCs/>
                <w:lang w:val="sr-Cyrl-RS"/>
              </w:rPr>
            </w:pPr>
            <w:r w:rsidRPr="00CE5373">
              <w:rPr>
                <w:b/>
                <w:bCs/>
                <w:lang w:val="sr-Cyrl-RS"/>
              </w:rPr>
              <w:t xml:space="preserve">Нови Логос, </w:t>
            </w:r>
            <w:r w:rsidRPr="00CE5373">
              <w:rPr>
                <w:b/>
                <w:lang w:val="sr-Cyrl-RS"/>
              </w:rPr>
              <w:t>Љиља Стокановић, Гордана Лукић, Гордана Субаков Симић</w:t>
            </w:r>
            <w:r>
              <w:rPr>
                <w:rFonts w:cstheme="minorHAnsi"/>
                <w:b/>
                <w:lang w:val="sr-Cyrl-RS"/>
              </w:rPr>
              <w:t>;</w:t>
            </w:r>
            <w:r>
              <w:rPr>
                <w:b/>
                <w:lang w:val="sr-Cyrl-RS"/>
              </w:rPr>
              <w:t xml:space="preserve"> 650-02-00152/2019-07 од 09.05.2019.</w:t>
            </w:r>
          </w:p>
        </w:tc>
      </w:tr>
      <w:tr w:rsidR="00C955E4" w:rsidRPr="00CE5373" w:rsidTr="00C955E4">
        <w:trPr>
          <w:trHeight w:val="1140"/>
        </w:trPr>
        <w:tc>
          <w:tcPr>
            <w:tcW w:w="589" w:type="dxa"/>
            <w:tcBorders>
              <w:top w:val="nil"/>
              <w:left w:val="single" w:sz="8" w:space="0" w:color="auto"/>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8.</w:t>
            </w:r>
          </w:p>
        </w:tc>
        <w:tc>
          <w:tcPr>
            <w:tcW w:w="4191" w:type="dxa"/>
            <w:tcBorders>
              <w:top w:val="nil"/>
              <w:left w:val="nil"/>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 xml:space="preserve">Ликовна  култура 2, уџбеник за 2.        разред основне школе </w:t>
            </w:r>
          </w:p>
        </w:tc>
        <w:tc>
          <w:tcPr>
            <w:tcW w:w="4449" w:type="dxa"/>
            <w:tcBorders>
              <w:top w:val="nil"/>
              <w:left w:val="nil"/>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bCs/>
                <w:lang w:val="sr-Cyrl-RS"/>
              </w:rPr>
              <w:t xml:space="preserve">Нови Логос, </w:t>
            </w:r>
            <w:r w:rsidRPr="00CE5373">
              <w:rPr>
                <w:b/>
                <w:lang w:val="sr-Cyrl-RS"/>
              </w:rPr>
              <w:t xml:space="preserve">Милутин Мићић </w:t>
            </w:r>
            <w:r w:rsidRPr="00CE5373">
              <w:rPr>
                <w:b/>
                <w:lang w:val="sr-Cyrl-RS"/>
              </w:rPr>
              <w:br/>
              <w:t>Гордана Мићић</w:t>
            </w:r>
            <w:r>
              <w:rPr>
                <w:rFonts w:cstheme="minorHAnsi"/>
                <w:b/>
                <w:lang w:val="sr-Cyrl-RS"/>
              </w:rPr>
              <w:t>;</w:t>
            </w:r>
            <w:r>
              <w:rPr>
                <w:b/>
                <w:lang w:val="sr-Cyrl-RS"/>
              </w:rPr>
              <w:t xml:space="preserve"> 650-02-00606/2022-07 од 16.01.2023.</w:t>
            </w:r>
          </w:p>
        </w:tc>
      </w:tr>
      <w:tr w:rsidR="00C955E4" w:rsidRPr="00CE5373" w:rsidTr="00C955E4">
        <w:trPr>
          <w:trHeight w:val="375"/>
        </w:trPr>
        <w:tc>
          <w:tcPr>
            <w:tcW w:w="589" w:type="dxa"/>
            <w:tcBorders>
              <w:top w:val="single" w:sz="4" w:space="0" w:color="auto"/>
              <w:left w:val="single" w:sz="8" w:space="0" w:color="auto"/>
              <w:bottom w:val="single" w:sz="8"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9.</w:t>
            </w:r>
          </w:p>
        </w:tc>
        <w:tc>
          <w:tcPr>
            <w:tcW w:w="4191" w:type="dxa"/>
            <w:tcBorders>
              <w:top w:val="single" w:sz="4" w:space="0" w:color="auto"/>
              <w:left w:val="nil"/>
              <w:bottom w:val="single" w:sz="8"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Музичка култура 2, уџбеник за 2.разред основне школ</w:t>
            </w:r>
          </w:p>
        </w:tc>
        <w:tc>
          <w:tcPr>
            <w:tcW w:w="4449" w:type="dxa"/>
            <w:tcBorders>
              <w:top w:val="single" w:sz="4" w:space="0" w:color="auto"/>
              <w:left w:val="nil"/>
              <w:bottom w:val="single" w:sz="8" w:space="0" w:color="auto"/>
              <w:right w:val="single" w:sz="4" w:space="0" w:color="auto"/>
            </w:tcBorders>
            <w:shd w:val="clear" w:color="auto" w:fill="auto"/>
            <w:vAlign w:val="center"/>
          </w:tcPr>
          <w:p w:rsidR="00C955E4" w:rsidRPr="00CE5373" w:rsidRDefault="00C955E4" w:rsidP="00CE5373">
            <w:pPr>
              <w:rPr>
                <w:b/>
                <w:bCs/>
                <w:lang w:val="sr-Cyrl-RS"/>
              </w:rPr>
            </w:pPr>
            <w:r w:rsidRPr="00CE5373">
              <w:rPr>
                <w:b/>
                <w:bCs/>
                <w:lang w:val="sr-Cyrl-RS"/>
              </w:rPr>
              <w:t xml:space="preserve">Нови Логос, </w:t>
            </w:r>
            <w:r w:rsidRPr="00CE5373">
              <w:rPr>
                <w:b/>
                <w:lang w:val="sr-Cyrl-RS"/>
              </w:rPr>
              <w:t>Драгана Михајловић</w:t>
            </w:r>
            <w:r w:rsidRPr="00CE5373">
              <w:rPr>
                <w:b/>
                <w:lang w:val="sr-Cyrl-RS"/>
              </w:rPr>
              <w:br/>
              <w:t>Бокан, Марина Ињац</w:t>
            </w:r>
            <w:r>
              <w:rPr>
                <w:rFonts w:cstheme="minorHAnsi"/>
                <w:b/>
                <w:lang w:val="sr-Cyrl-RS"/>
              </w:rPr>
              <w:t>;</w:t>
            </w:r>
            <w:r>
              <w:rPr>
                <w:b/>
                <w:lang w:val="sr-Cyrl-RS"/>
              </w:rPr>
              <w:t xml:space="preserve"> 650-02-00604/2022-07 од 16.01.2023.</w:t>
            </w:r>
          </w:p>
        </w:tc>
      </w:tr>
      <w:tr w:rsidR="00C955E4" w:rsidRPr="00CE5373" w:rsidTr="00C955E4">
        <w:trPr>
          <w:trHeight w:val="1320"/>
        </w:trPr>
        <w:tc>
          <w:tcPr>
            <w:tcW w:w="589" w:type="dxa"/>
            <w:tcBorders>
              <w:top w:val="nil"/>
              <w:left w:val="single" w:sz="8" w:space="0" w:color="auto"/>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10.</w:t>
            </w:r>
          </w:p>
        </w:tc>
        <w:tc>
          <w:tcPr>
            <w:tcW w:w="4191" w:type="dxa"/>
            <w:tcBorders>
              <w:top w:val="nil"/>
              <w:left w:val="nil"/>
              <w:bottom w:val="single" w:sz="4"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Super Minds, енглески језик за 2.разред основне школе (уџбеник из два дела и четири аудио ЦД- а)</w:t>
            </w:r>
          </w:p>
        </w:tc>
        <w:tc>
          <w:tcPr>
            <w:tcW w:w="4449" w:type="dxa"/>
            <w:tcBorders>
              <w:top w:val="nil"/>
              <w:left w:val="nil"/>
              <w:bottom w:val="single" w:sz="4" w:space="0" w:color="auto"/>
              <w:right w:val="single" w:sz="4" w:space="0" w:color="auto"/>
            </w:tcBorders>
            <w:shd w:val="clear" w:color="auto" w:fill="auto"/>
            <w:vAlign w:val="center"/>
          </w:tcPr>
          <w:p w:rsidR="00C955E4" w:rsidRPr="00CE5373" w:rsidRDefault="00C955E4" w:rsidP="00CE5373">
            <w:pPr>
              <w:rPr>
                <w:b/>
                <w:bCs/>
                <w:lang w:val="sr-Cyrl-RS"/>
              </w:rPr>
            </w:pPr>
            <w:r w:rsidRPr="00CE5373">
              <w:rPr>
                <w:b/>
                <w:bCs/>
                <w:lang w:val="sr-Cyrl-RS"/>
              </w:rPr>
              <w:t>Klett,</w:t>
            </w:r>
            <w:r w:rsidRPr="00CE5373">
              <w:rPr>
                <w:b/>
                <w:lang w:val="sr-Cyrl-RS"/>
              </w:rPr>
              <w:t xml:space="preserve"> Херберт Пухта,</w:t>
            </w:r>
            <w:r w:rsidRPr="00CE5373">
              <w:rPr>
                <w:b/>
                <w:lang w:val="sr-Cyrl-RS"/>
              </w:rPr>
              <w:br/>
              <w:t>Гинтер Гернгрос,</w:t>
            </w:r>
            <w:r w:rsidRPr="00CE5373">
              <w:rPr>
                <w:b/>
                <w:lang w:val="sr-Cyrl-RS"/>
              </w:rPr>
              <w:br/>
              <w:t>Питер Луис Џонс</w:t>
            </w:r>
          </w:p>
        </w:tc>
      </w:tr>
      <w:tr w:rsidR="00C955E4" w:rsidRPr="00CE5373" w:rsidTr="00C955E4">
        <w:trPr>
          <w:trHeight w:val="195"/>
        </w:trPr>
        <w:tc>
          <w:tcPr>
            <w:tcW w:w="589" w:type="dxa"/>
            <w:tcBorders>
              <w:top w:val="single" w:sz="4" w:space="0" w:color="auto"/>
              <w:left w:val="single" w:sz="8" w:space="0" w:color="auto"/>
              <w:bottom w:val="single" w:sz="8" w:space="0" w:color="auto"/>
              <w:right w:val="single" w:sz="4" w:space="0" w:color="auto"/>
            </w:tcBorders>
            <w:shd w:val="clear" w:color="auto" w:fill="auto"/>
            <w:vAlign w:val="center"/>
          </w:tcPr>
          <w:p w:rsidR="00C955E4" w:rsidRPr="00CE5373" w:rsidRDefault="00C955E4" w:rsidP="00CE5373">
            <w:pPr>
              <w:rPr>
                <w:b/>
                <w:lang w:val="sr-Cyrl-RS"/>
              </w:rPr>
            </w:pPr>
            <w:r w:rsidRPr="00CE5373">
              <w:rPr>
                <w:b/>
                <w:lang w:val="sr-Cyrl-RS"/>
              </w:rPr>
              <w:t>11.</w:t>
            </w:r>
          </w:p>
        </w:tc>
        <w:tc>
          <w:tcPr>
            <w:tcW w:w="4191" w:type="dxa"/>
            <w:tcBorders>
              <w:top w:val="single" w:sz="4" w:space="0" w:color="auto"/>
              <w:left w:val="nil"/>
              <w:bottom w:val="single" w:sz="8" w:space="0" w:color="auto"/>
              <w:right w:val="single" w:sz="4" w:space="0" w:color="auto"/>
            </w:tcBorders>
            <w:shd w:val="clear" w:color="auto" w:fill="auto"/>
            <w:vAlign w:val="center"/>
          </w:tcPr>
          <w:p w:rsidR="00C955E4" w:rsidRPr="00CE5373" w:rsidRDefault="00C955E4" w:rsidP="00CE5373">
            <w:pPr>
              <w:rPr>
                <w:b/>
                <w:lang w:val="sr-Cyrl-RS"/>
              </w:rPr>
            </w:pPr>
          </w:p>
          <w:p w:rsidR="00C955E4" w:rsidRPr="00CE5373" w:rsidRDefault="00C955E4" w:rsidP="00CE5373">
            <w:pPr>
              <w:rPr>
                <w:b/>
                <w:lang w:val="sr-Cyrl-RS"/>
              </w:rPr>
            </w:pPr>
            <w:r w:rsidRPr="00CE5373">
              <w:rPr>
                <w:b/>
                <w:lang w:val="sr-Cyrl-RS"/>
              </w:rPr>
              <w:t>Дигитални свет 2</w:t>
            </w:r>
          </w:p>
        </w:tc>
        <w:tc>
          <w:tcPr>
            <w:tcW w:w="4449" w:type="dxa"/>
            <w:tcBorders>
              <w:top w:val="single" w:sz="4" w:space="0" w:color="auto"/>
              <w:left w:val="nil"/>
              <w:bottom w:val="single" w:sz="8" w:space="0" w:color="auto"/>
              <w:right w:val="single" w:sz="4" w:space="0" w:color="auto"/>
            </w:tcBorders>
            <w:shd w:val="clear" w:color="auto" w:fill="auto"/>
            <w:vAlign w:val="center"/>
          </w:tcPr>
          <w:p w:rsidR="00C955E4" w:rsidRPr="00CE5373" w:rsidRDefault="00C955E4" w:rsidP="00CE5373">
            <w:pPr>
              <w:rPr>
                <w:b/>
                <w:bCs/>
                <w:lang w:val="sr-Cyrl-RS"/>
              </w:rPr>
            </w:pPr>
            <w:r w:rsidRPr="00CE5373">
              <w:rPr>
                <w:b/>
                <w:bCs/>
                <w:lang w:val="sr-Cyrl-RS"/>
              </w:rPr>
              <w:t>Нови Логос, Јован Јовановић, Марина Ињац, Стефан Поповић</w:t>
            </w:r>
            <w:r>
              <w:rPr>
                <w:rFonts w:cstheme="minorHAnsi"/>
                <w:b/>
                <w:bCs/>
                <w:lang w:val="sr-Cyrl-RS"/>
              </w:rPr>
              <w:t>;</w:t>
            </w:r>
            <w:r>
              <w:rPr>
                <w:b/>
                <w:bCs/>
                <w:lang w:val="sr-Cyrl-RS"/>
              </w:rPr>
              <w:t xml:space="preserve"> 650-02-00093/2023-07 од 28.07.2023.</w:t>
            </w:r>
          </w:p>
        </w:tc>
      </w:tr>
    </w:tbl>
    <w:p w:rsidR="001D2216" w:rsidRPr="001D2216" w:rsidRDefault="001D2216" w:rsidP="001D2216">
      <w:pPr>
        <w:rPr>
          <w:lang w:val="sr-Cyrl-RS"/>
        </w:rPr>
      </w:pPr>
    </w:p>
    <w:p w:rsidR="001D2216" w:rsidRPr="00191529" w:rsidRDefault="001D2216" w:rsidP="001D2216">
      <w:pPr>
        <w:rPr>
          <w:rFonts w:ascii="Times New Roman" w:hAnsi="Times New Roman" w:cs="Times New Roman"/>
          <w:b/>
          <w:lang w:val="sr-Cyrl-RS"/>
        </w:rPr>
      </w:pPr>
    </w:p>
    <w:p w:rsidR="006F62CF" w:rsidRPr="00191529" w:rsidRDefault="00A45025" w:rsidP="00D756EC">
      <w:pPr>
        <w:pStyle w:val="ListParagraph"/>
        <w:numPr>
          <w:ilvl w:val="0"/>
          <w:numId w:val="1"/>
        </w:numPr>
        <w:rPr>
          <w:rFonts w:ascii="Times New Roman" w:eastAsiaTheme="minorEastAsia" w:hAnsi="Times New Roman" w:cs="Times New Roman"/>
          <w:sz w:val="28"/>
          <w:szCs w:val="28"/>
          <w:lang w:val="sr-Cyrl-RS" w:eastAsia="sr-Cyrl-RS"/>
        </w:rPr>
      </w:pPr>
      <w:r w:rsidRPr="00191529">
        <w:rPr>
          <w:rFonts w:ascii="Times New Roman" w:eastAsiaTheme="minorEastAsia" w:hAnsi="Times New Roman" w:cs="Times New Roman"/>
          <w:b/>
          <w:sz w:val="28"/>
          <w:szCs w:val="28"/>
          <w:lang w:val="sr-Cyrl-RS" w:eastAsia="sr-Cyrl-RS"/>
        </w:rPr>
        <w:t xml:space="preserve">У 4 разреду </w:t>
      </w:r>
      <w:r w:rsidR="00E75D25" w:rsidRPr="00191529">
        <w:rPr>
          <w:rFonts w:ascii="Times New Roman" w:eastAsiaTheme="minorEastAsia" w:hAnsi="Times New Roman" w:cs="Times New Roman"/>
          <w:sz w:val="28"/>
          <w:szCs w:val="28"/>
          <w:lang w:val="sr-Cyrl-RS" w:eastAsia="sr-Cyrl-RS"/>
        </w:rPr>
        <w:t>постојећем списку уџбеника</w:t>
      </w:r>
      <w:r w:rsidR="00E75D25" w:rsidRPr="00191529">
        <w:rPr>
          <w:rFonts w:ascii="Times New Roman" w:eastAsiaTheme="minorEastAsia" w:hAnsi="Times New Roman" w:cs="Times New Roman"/>
          <w:b/>
          <w:sz w:val="28"/>
          <w:szCs w:val="28"/>
          <w:lang w:val="sr-Cyrl-RS" w:eastAsia="sr-Cyrl-RS"/>
        </w:rPr>
        <w:t xml:space="preserve"> </w:t>
      </w:r>
      <w:r w:rsidRPr="00191529">
        <w:rPr>
          <w:rFonts w:ascii="Times New Roman" w:eastAsiaTheme="minorEastAsia" w:hAnsi="Times New Roman" w:cs="Times New Roman"/>
          <w:sz w:val="28"/>
          <w:szCs w:val="28"/>
          <w:lang w:val="sr-Cyrl-RS" w:eastAsia="sr-Cyrl-RS"/>
        </w:rPr>
        <w:t>додаје се</w:t>
      </w:r>
      <w:r w:rsidRPr="00191529">
        <w:rPr>
          <w:rFonts w:ascii="Times New Roman" w:eastAsiaTheme="minorEastAsia" w:hAnsi="Times New Roman" w:cs="Times New Roman"/>
          <w:b/>
          <w:sz w:val="28"/>
          <w:szCs w:val="28"/>
          <w:lang w:val="sr-Cyrl-RS" w:eastAsia="sr-Cyrl-RS"/>
        </w:rPr>
        <w:t xml:space="preserve"> </w:t>
      </w:r>
      <w:r w:rsidR="00E75D25" w:rsidRPr="00191529">
        <w:rPr>
          <w:rFonts w:ascii="Times New Roman" w:eastAsiaTheme="minorEastAsia" w:hAnsi="Times New Roman" w:cs="Times New Roman"/>
          <w:b/>
          <w:sz w:val="28"/>
          <w:szCs w:val="28"/>
          <w:lang w:val="sr-Cyrl-RS" w:eastAsia="sr-Cyrl-RS"/>
        </w:rPr>
        <w:t xml:space="preserve">– Дигитални свет 4, </w:t>
      </w:r>
      <w:r w:rsidR="00E75D25" w:rsidRPr="00191529">
        <w:rPr>
          <w:rFonts w:ascii="Times New Roman" w:eastAsiaTheme="minorEastAsia" w:hAnsi="Times New Roman" w:cs="Times New Roman"/>
          <w:sz w:val="28"/>
          <w:szCs w:val="28"/>
          <w:lang w:val="sr-Cyrl-RS" w:eastAsia="sr-Cyrl-RS"/>
        </w:rPr>
        <w:t>уџбеник за 4 разред основне школе, број и датум решења 660-02-00093/2023-07 од 28.07.2023.</w:t>
      </w:r>
    </w:p>
    <w:p w:rsidR="00D756EC" w:rsidRPr="00191529" w:rsidRDefault="00D756EC" w:rsidP="00D756EC">
      <w:pPr>
        <w:pStyle w:val="ListParagraph"/>
        <w:numPr>
          <w:ilvl w:val="0"/>
          <w:numId w:val="1"/>
        </w:numPr>
        <w:rPr>
          <w:rFonts w:ascii="Times New Roman" w:eastAsiaTheme="minorEastAsia" w:hAnsi="Times New Roman" w:cs="Times New Roman"/>
          <w:sz w:val="28"/>
          <w:szCs w:val="28"/>
          <w:lang w:val="sr-Cyrl-RS" w:eastAsia="sr-Cyrl-RS"/>
        </w:rPr>
      </w:pPr>
      <w:r w:rsidRPr="00191529">
        <w:rPr>
          <w:rFonts w:ascii="Times New Roman" w:eastAsiaTheme="minorEastAsia" w:hAnsi="Times New Roman" w:cs="Times New Roman"/>
          <w:b/>
          <w:sz w:val="28"/>
          <w:szCs w:val="28"/>
          <w:lang w:val="sr-Cyrl-RS" w:eastAsia="sr-Cyrl-RS"/>
        </w:rPr>
        <w:t xml:space="preserve">У петом разреду </w:t>
      </w:r>
      <w:r w:rsidRPr="00191529">
        <w:rPr>
          <w:rFonts w:ascii="Times New Roman" w:eastAsiaTheme="minorEastAsia" w:hAnsi="Times New Roman" w:cs="Times New Roman"/>
          <w:sz w:val="28"/>
          <w:szCs w:val="28"/>
          <w:lang w:val="sr-Cyrl-RS" w:eastAsia="sr-Cyrl-RS"/>
        </w:rPr>
        <w:t>извршена је промена у избору уџбеника за француски језик издавача ЈП Завод за уџбенике</w:t>
      </w:r>
      <w:r w:rsidR="00624140" w:rsidRPr="00191529">
        <w:rPr>
          <w:rFonts w:ascii="Times New Roman" w:eastAsiaTheme="minorEastAsia" w:hAnsi="Times New Roman" w:cs="Times New Roman"/>
          <w:sz w:val="28"/>
          <w:szCs w:val="28"/>
          <w:lang w:val="sr-Cyrl-RS" w:eastAsia="sr-Cyrl-RS"/>
        </w:rPr>
        <w:t xml:space="preserve"> </w:t>
      </w:r>
      <w:r w:rsidR="00624140" w:rsidRPr="00191529">
        <w:rPr>
          <w:rFonts w:ascii="Times New Roman" w:eastAsiaTheme="minorEastAsia" w:hAnsi="Times New Roman" w:cs="Times New Roman"/>
          <w:sz w:val="28"/>
          <w:szCs w:val="28"/>
          <w:lang w:eastAsia="sr-Cyrl-RS"/>
        </w:rPr>
        <w:t xml:space="preserve">LE MONDE DE LEA ET LUCAS </w:t>
      </w:r>
      <w:r w:rsidR="00624140" w:rsidRPr="00191529">
        <w:rPr>
          <w:rFonts w:ascii="Times New Roman" w:eastAsiaTheme="minorEastAsia" w:hAnsi="Times New Roman" w:cs="Times New Roman"/>
          <w:sz w:val="28"/>
          <w:szCs w:val="28"/>
          <w:lang w:val="sr-Cyrl-RS" w:eastAsia="sr-Cyrl-RS"/>
        </w:rPr>
        <w:t>, аутора Данијеле Милошевић, Милена Милановић</w:t>
      </w:r>
      <w:r w:rsidR="00466B9C" w:rsidRPr="00191529">
        <w:rPr>
          <w:rFonts w:ascii="Times New Roman" w:eastAsiaTheme="minorEastAsia" w:hAnsi="Times New Roman" w:cs="Times New Roman"/>
          <w:sz w:val="28"/>
          <w:szCs w:val="28"/>
          <w:lang w:val="sr-Cyrl-RS" w:eastAsia="sr-Cyrl-RS"/>
        </w:rPr>
        <w:t>, број решења 650-02-00041/2018-07 од 24.04.2018 уз образложење стручног већа</w:t>
      </w:r>
    </w:p>
    <w:p w:rsidR="00E75D25" w:rsidRPr="00191529" w:rsidRDefault="00D756EC" w:rsidP="00D756EC">
      <w:pPr>
        <w:pStyle w:val="ListParagraph"/>
        <w:numPr>
          <w:ilvl w:val="0"/>
          <w:numId w:val="1"/>
        </w:numPr>
        <w:rPr>
          <w:rFonts w:ascii="Times New Roman" w:eastAsiaTheme="minorEastAsia" w:hAnsi="Times New Roman" w:cs="Times New Roman"/>
          <w:sz w:val="28"/>
          <w:szCs w:val="28"/>
          <w:lang w:val="sr-Cyrl-RS" w:eastAsia="sr-Cyrl-RS"/>
        </w:rPr>
      </w:pPr>
      <w:r w:rsidRPr="00191529">
        <w:rPr>
          <w:rFonts w:ascii="Times New Roman" w:eastAsiaTheme="minorEastAsia" w:hAnsi="Times New Roman" w:cs="Times New Roman"/>
          <w:sz w:val="28"/>
          <w:szCs w:val="28"/>
          <w:lang w:val="sr-Cyrl-RS" w:eastAsia="sr-Cyrl-RS"/>
        </w:rPr>
        <w:t>За шести разред бирају се следећи уџбеници</w:t>
      </w:r>
    </w:p>
    <w:tbl>
      <w:tblPr>
        <w:tblW w:w="10094" w:type="dxa"/>
        <w:tblInd w:w="93" w:type="dxa"/>
        <w:tblLook w:val="04A0" w:firstRow="1" w:lastRow="0" w:firstColumn="1" w:lastColumn="0" w:noHBand="0" w:noVBand="1"/>
      </w:tblPr>
      <w:tblGrid>
        <w:gridCol w:w="655"/>
        <w:gridCol w:w="4858"/>
        <w:gridCol w:w="4581"/>
      </w:tblGrid>
      <w:tr w:rsidR="006F62CF" w:rsidRPr="006F62CF" w:rsidTr="00C955E4">
        <w:trPr>
          <w:trHeight w:val="713"/>
        </w:trPr>
        <w:tc>
          <w:tcPr>
            <w:tcW w:w="655" w:type="dxa"/>
            <w:tcBorders>
              <w:top w:val="single" w:sz="8" w:space="0" w:color="auto"/>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1</w:t>
            </w:r>
          </w:p>
        </w:tc>
        <w:tc>
          <w:tcPr>
            <w:tcW w:w="4858" w:type="dxa"/>
            <w:tcBorders>
              <w:top w:val="single" w:sz="8" w:space="0" w:color="auto"/>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"Чаролија стварања", читанка за српски језик</w:t>
            </w:r>
          </w:p>
        </w:tc>
        <w:tc>
          <w:tcPr>
            <w:tcW w:w="4581" w:type="dxa"/>
            <w:tcBorders>
              <w:top w:val="single" w:sz="8" w:space="0" w:color="auto"/>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bCs/>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Нови Логос, </w:t>
            </w:r>
            <w:r w:rsidRPr="006F62CF">
              <w:rPr>
                <w:rFonts w:ascii="Calibri" w:eastAsia="Times New Roman" w:hAnsi="Calibri" w:cs="Times New Roman"/>
                <w:b/>
                <w:color w:val="000000"/>
                <w:sz w:val="24"/>
                <w:szCs w:val="24"/>
                <w:lang w:val="sr-Cyrl-RS" w:eastAsia="sr-Cyrl-RS"/>
              </w:rPr>
              <w:t>Наташа Станковић Шошо,</w:t>
            </w:r>
            <w:r w:rsidRPr="006F62CF">
              <w:rPr>
                <w:rFonts w:ascii="Calibri" w:eastAsia="Times New Roman" w:hAnsi="Calibri" w:cs="Times New Roman"/>
                <w:b/>
                <w:color w:val="000000"/>
                <w:sz w:val="24"/>
                <w:szCs w:val="24"/>
                <w:lang w:val="sr-Cyrl-RS" w:eastAsia="sr-Cyrl-RS"/>
              </w:rPr>
              <w:br/>
              <w:t>Бошко Сувајџић</w:t>
            </w:r>
          </w:p>
        </w:tc>
      </w:tr>
      <w:tr w:rsidR="006F62CF" w:rsidRPr="006F62CF" w:rsidTr="00C955E4">
        <w:trPr>
          <w:trHeight w:val="713"/>
        </w:trPr>
        <w:tc>
          <w:tcPr>
            <w:tcW w:w="655" w:type="dxa"/>
            <w:tcBorders>
              <w:top w:val="single" w:sz="4" w:space="0" w:color="auto"/>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lastRenderedPageBreak/>
              <w:t>2</w:t>
            </w:r>
          </w:p>
        </w:tc>
        <w:tc>
          <w:tcPr>
            <w:tcW w:w="4858" w:type="dxa"/>
            <w:tcBorders>
              <w:top w:val="single" w:sz="4" w:space="0" w:color="auto"/>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 xml:space="preserve">"Језичко благо", граматика српског језика </w:t>
            </w:r>
          </w:p>
        </w:tc>
        <w:tc>
          <w:tcPr>
            <w:tcW w:w="4581" w:type="dxa"/>
            <w:tcBorders>
              <w:top w:val="single" w:sz="4" w:space="0" w:color="auto"/>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bCs/>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Нови Логос, </w:t>
            </w:r>
            <w:r w:rsidRPr="006F62CF">
              <w:rPr>
                <w:rFonts w:ascii="Calibri" w:eastAsia="Times New Roman" w:hAnsi="Calibri" w:cs="Times New Roman"/>
                <w:b/>
                <w:color w:val="000000"/>
                <w:sz w:val="24"/>
                <w:szCs w:val="24"/>
                <w:lang w:val="sr-Cyrl-RS" w:eastAsia="sr-Cyrl-RS"/>
              </w:rPr>
              <w:t>Наташа С.Бјеливук, Наташа С.Шошо, Бошко Сувајџић</w:t>
            </w:r>
          </w:p>
        </w:tc>
        <w:bookmarkStart w:id="0" w:name="_GoBack"/>
        <w:bookmarkEnd w:id="0"/>
      </w:tr>
      <w:tr w:rsidR="006F62CF" w:rsidRPr="006F62CF" w:rsidTr="00E24F3F">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3</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"У потрази за језичким и књижевним благом", радна свеска за српски језик</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bCs/>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Нови Логос, </w:t>
            </w:r>
            <w:r w:rsidRPr="006F62CF">
              <w:rPr>
                <w:rFonts w:ascii="Calibri" w:eastAsia="Times New Roman" w:hAnsi="Calibri" w:cs="Times New Roman"/>
                <w:b/>
                <w:color w:val="000000"/>
                <w:sz w:val="24"/>
                <w:szCs w:val="24"/>
                <w:lang w:val="sr-Cyrl-RS" w:eastAsia="sr-Cyrl-RS"/>
              </w:rPr>
              <w:t>Светлана С.Бјеливук, Наташа Станковић С.Шошо, Бошко Сувајџић</w:t>
            </w:r>
          </w:p>
        </w:tc>
      </w:tr>
      <w:tr w:rsidR="006F62CF" w:rsidRPr="006F62CF" w:rsidTr="00E24F3F">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4</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Mатематика, уџбеник</w:t>
            </w:r>
            <w:r w:rsidRPr="006F62CF">
              <w:rPr>
                <w:rFonts w:ascii="Calibri" w:eastAsia="Times New Roman" w:hAnsi="Calibri" w:cs="Times New Roman"/>
                <w:b/>
                <w:color w:val="000000"/>
                <w:sz w:val="24"/>
                <w:szCs w:val="24"/>
                <w:lang w:val="sr-Cyrl-RS" w:eastAsia="sr-Cyrl-RS"/>
              </w:rPr>
              <w:br/>
              <w:t>за шести разред основне школе</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bCs/>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Klett, </w:t>
            </w:r>
            <w:r w:rsidRPr="006F62CF">
              <w:rPr>
                <w:rFonts w:ascii="Calibri" w:eastAsia="Times New Roman" w:hAnsi="Calibri" w:cs="Times New Roman"/>
                <w:b/>
                <w:color w:val="000000"/>
                <w:sz w:val="24"/>
                <w:szCs w:val="24"/>
                <w:lang w:val="sr-Cyrl-RS" w:eastAsia="sr-Cyrl-RS"/>
              </w:rPr>
              <w:t>Небојша Икодиновић, Слађана Димитријевић</w:t>
            </w:r>
          </w:p>
        </w:tc>
      </w:tr>
      <w:tr w:rsidR="006F62CF" w:rsidRPr="006F62CF" w:rsidTr="00E24F3F">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5</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Математика, збирка задатака за шести разред основне школе</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bCs/>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Klett, </w:t>
            </w:r>
            <w:r w:rsidRPr="006F62CF">
              <w:rPr>
                <w:rFonts w:ascii="Calibri" w:eastAsia="Times New Roman" w:hAnsi="Calibri" w:cs="Times New Roman"/>
                <w:b/>
                <w:color w:val="000000"/>
                <w:sz w:val="24"/>
                <w:szCs w:val="24"/>
                <w:lang w:val="sr-Cyrl-RS" w:eastAsia="sr-Cyrl-RS"/>
              </w:rPr>
              <w:t>Бранислав Поповић, Марија Станић, Сања Милојевић, Ненад Вуловић</w:t>
            </w:r>
          </w:p>
        </w:tc>
      </w:tr>
      <w:tr w:rsidR="006F62CF" w:rsidRPr="006F62CF" w:rsidTr="00E24F3F">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6</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Географија за шести разред основне школе</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bCs/>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Нови Логос, </w:t>
            </w:r>
            <w:r w:rsidRPr="006F62CF">
              <w:rPr>
                <w:rFonts w:ascii="Calibri" w:eastAsia="Times New Roman" w:hAnsi="Calibri" w:cs="Times New Roman"/>
                <w:b/>
                <w:color w:val="000000"/>
                <w:sz w:val="24"/>
                <w:szCs w:val="24"/>
                <w:lang w:val="sr-Cyrl-RS" w:eastAsia="sr-Cyrl-RS"/>
              </w:rPr>
              <w:t>Снежана Вујадиновић</w:t>
            </w:r>
            <w:r w:rsidRPr="006F62CF">
              <w:rPr>
                <w:rFonts w:ascii="Calibri" w:eastAsia="Times New Roman" w:hAnsi="Calibri" w:cs="Times New Roman"/>
                <w:b/>
                <w:color w:val="000000"/>
                <w:sz w:val="24"/>
                <w:szCs w:val="24"/>
                <w:lang w:val="sr-Cyrl-RS" w:eastAsia="sr-Cyrl-RS"/>
              </w:rPr>
              <w:br/>
              <w:t>Рајко Голић, Дејан Шабић</w:t>
            </w:r>
          </w:p>
        </w:tc>
      </w:tr>
      <w:tr w:rsidR="006F62CF" w:rsidRPr="006F62CF" w:rsidTr="00E24F3F">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7</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Биологија 6, уџбеник за шести разред основне школе</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sz w:val="24"/>
                <w:szCs w:val="24"/>
                <w:lang w:val="sr-Cyrl-RS" w:eastAsia="sr-Cyrl-RS"/>
              </w:rPr>
            </w:pPr>
            <w:r w:rsidRPr="006F62CF">
              <w:rPr>
                <w:rFonts w:ascii="Calibri" w:eastAsia="Times New Roman" w:hAnsi="Calibri" w:cs="Times New Roman"/>
                <w:b/>
                <w:bCs/>
                <w:sz w:val="24"/>
                <w:szCs w:val="24"/>
                <w:lang w:val="sr-Cyrl-RS" w:eastAsia="sr-Cyrl-RS"/>
              </w:rPr>
              <w:t xml:space="preserve">Klett, </w:t>
            </w:r>
            <w:r w:rsidRPr="006F62CF">
              <w:rPr>
                <w:rFonts w:ascii="Calibri" w:eastAsia="Times New Roman" w:hAnsi="Calibri" w:cs="Times New Roman"/>
                <w:b/>
                <w:sz w:val="24"/>
                <w:szCs w:val="24"/>
                <w:lang w:val="sr-Cyrl-RS" w:eastAsia="sr-Cyrl-RS"/>
              </w:rPr>
              <w:t>Горан Корићанац, Марина Ђуриишић Д.Радивојевић, Д.Јешић</w:t>
            </w:r>
          </w:p>
        </w:tc>
      </w:tr>
      <w:tr w:rsidR="006F62CF" w:rsidRPr="006F62CF" w:rsidTr="00E24F3F">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8</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Историја 6, уџбеник са одабраним историјским изворима за6.раз. ОС</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bCs/>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Фреска, </w:t>
            </w:r>
            <w:r w:rsidRPr="006F62CF">
              <w:rPr>
                <w:rFonts w:ascii="Calibri" w:eastAsia="Times New Roman" w:hAnsi="Calibri" w:cs="Times New Roman"/>
                <w:b/>
                <w:color w:val="000000"/>
                <w:sz w:val="24"/>
                <w:szCs w:val="24"/>
                <w:lang w:val="sr-Cyrl-RS" w:eastAsia="sr-Cyrl-RS"/>
              </w:rPr>
              <w:t>Марко Шуица, Радивој Радић,</w:t>
            </w:r>
            <w:r w:rsidRPr="006F62CF">
              <w:rPr>
                <w:rFonts w:ascii="Calibri" w:eastAsia="Times New Roman" w:hAnsi="Calibri" w:cs="Times New Roman"/>
                <w:b/>
                <w:color w:val="000000"/>
                <w:sz w:val="24"/>
                <w:szCs w:val="24"/>
                <w:lang w:val="sr-Cyrl-RS" w:eastAsia="sr-Cyrl-RS"/>
              </w:rPr>
              <w:br/>
              <w:t>Перо Јелић</w:t>
            </w:r>
          </w:p>
        </w:tc>
      </w:tr>
      <w:tr w:rsidR="006F62CF" w:rsidRPr="006F62CF" w:rsidTr="00E24F3F">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9</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Музичка култура 6,</w:t>
            </w:r>
            <w:r w:rsidRPr="006F62CF">
              <w:rPr>
                <w:rFonts w:ascii="Calibri" w:eastAsia="Times New Roman" w:hAnsi="Calibri" w:cs="Times New Roman"/>
                <w:b/>
                <w:color w:val="000000"/>
                <w:sz w:val="24"/>
                <w:szCs w:val="24"/>
                <w:lang w:val="sr-Cyrl-RS" w:eastAsia="sr-Cyrl-RS"/>
              </w:rPr>
              <w:br/>
              <w:t>уџбеник за шести разред  основне школе</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bCs/>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Нови логос,Александар Паладин</w:t>
            </w:r>
            <w:r w:rsidR="00D756EC">
              <w:rPr>
                <w:rFonts w:ascii="Calibri" w:eastAsia="Times New Roman" w:hAnsi="Calibri" w:cs="Times New Roman"/>
                <w:b/>
                <w:bCs/>
                <w:color w:val="000000"/>
                <w:sz w:val="24"/>
                <w:szCs w:val="24"/>
                <w:lang w:val="sr-Cyrl-RS" w:eastAsia="sr-Cyrl-RS"/>
              </w:rPr>
              <w:t xml:space="preserve"> и Драгана Михајловић Бокан</w:t>
            </w:r>
            <w:r w:rsidR="00D756EC">
              <w:rPr>
                <w:rFonts w:ascii="Calibri" w:eastAsia="Times New Roman" w:hAnsi="Calibri" w:cs="Calibri"/>
                <w:b/>
                <w:bCs/>
                <w:color w:val="000000"/>
                <w:sz w:val="24"/>
                <w:szCs w:val="24"/>
                <w:lang w:val="sr-Cyrl-RS" w:eastAsia="sr-Cyrl-RS"/>
              </w:rPr>
              <w:t>;</w:t>
            </w:r>
          </w:p>
        </w:tc>
      </w:tr>
      <w:tr w:rsidR="006F62CF" w:rsidRPr="006F62CF" w:rsidTr="00E24F3F">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10</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Физика 6, уџбеник за шести разредосновне школе</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БИГЗ, </w:t>
            </w:r>
            <w:r w:rsidRPr="006F62CF">
              <w:rPr>
                <w:rFonts w:ascii="Calibri" w:eastAsia="Times New Roman" w:hAnsi="Calibri" w:cs="Times New Roman"/>
                <w:b/>
                <w:color w:val="000000"/>
                <w:sz w:val="24"/>
                <w:szCs w:val="24"/>
                <w:lang w:val="sr-Cyrl-RS" w:eastAsia="sr-Cyrl-RS"/>
              </w:rPr>
              <w:t>Катарина Стевановић</w:t>
            </w:r>
            <w:r w:rsidRPr="006F62CF">
              <w:rPr>
                <w:rFonts w:ascii="Calibri" w:eastAsia="Times New Roman" w:hAnsi="Calibri" w:cs="Times New Roman"/>
                <w:b/>
                <w:color w:val="000000"/>
                <w:sz w:val="24"/>
                <w:szCs w:val="24"/>
                <w:lang w:val="sr-Cyrl-RS" w:eastAsia="sr-Cyrl-RS"/>
              </w:rPr>
              <w:br/>
              <w:t>Марија Крнета</w:t>
            </w:r>
          </w:p>
        </w:tc>
      </w:tr>
      <w:tr w:rsidR="006F62CF" w:rsidRPr="006F62CF" w:rsidTr="00E24F3F">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11</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Физика 6, збирка задатака са лабараторијским вежбама и решењима</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БИГЗ, </w:t>
            </w:r>
            <w:r w:rsidRPr="006F62CF">
              <w:rPr>
                <w:rFonts w:ascii="Calibri" w:eastAsia="Times New Roman" w:hAnsi="Calibri" w:cs="Times New Roman"/>
                <w:b/>
                <w:color w:val="000000"/>
                <w:sz w:val="24"/>
                <w:szCs w:val="24"/>
                <w:lang w:val="sr-Cyrl-RS" w:eastAsia="sr-Cyrl-RS"/>
              </w:rPr>
              <w:t>Катарина Стевановић, Марија Крнета, Радмила Тошовић</w:t>
            </w:r>
          </w:p>
        </w:tc>
      </w:tr>
      <w:tr w:rsidR="006F62CF" w:rsidRPr="006F62CF" w:rsidTr="00E24F3F">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12</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Ликовна култура, уџбеник за шести разред основне школе</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Нови логос,Милутин Мићић</w:t>
            </w:r>
          </w:p>
        </w:tc>
      </w:tr>
      <w:tr w:rsidR="006F62CF" w:rsidRPr="006F62CF" w:rsidTr="004A49E0">
        <w:trPr>
          <w:trHeight w:val="713"/>
        </w:trPr>
        <w:tc>
          <w:tcPr>
            <w:tcW w:w="655" w:type="dxa"/>
            <w:tcBorders>
              <w:top w:val="nil"/>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13</w:t>
            </w:r>
          </w:p>
        </w:tc>
        <w:tc>
          <w:tcPr>
            <w:tcW w:w="4858" w:type="dxa"/>
            <w:tcBorders>
              <w:top w:val="nil"/>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Техника и технологија 6, уџбенички комплет (уџбеник и мат. за констр.обликовање )</w:t>
            </w:r>
          </w:p>
        </w:tc>
        <w:tc>
          <w:tcPr>
            <w:tcW w:w="4581" w:type="dxa"/>
            <w:tcBorders>
              <w:top w:val="nil"/>
              <w:left w:val="nil"/>
              <w:bottom w:val="single" w:sz="4" w:space="0" w:color="auto"/>
              <w:right w:val="single" w:sz="4" w:space="0" w:color="auto"/>
            </w:tcBorders>
            <w:shd w:val="clear" w:color="auto" w:fill="auto"/>
            <w:vAlign w:val="center"/>
          </w:tcPr>
          <w:p w:rsidR="006F62CF" w:rsidRPr="006F62CF" w:rsidRDefault="004A49E0" w:rsidP="006F62CF">
            <w:pPr>
              <w:spacing w:after="0" w:line="240" w:lineRule="auto"/>
              <w:jc w:val="center"/>
              <w:rPr>
                <w:rFonts w:ascii="Calibri" w:eastAsia="Times New Roman" w:hAnsi="Calibri" w:cs="Times New Roman"/>
                <w:b/>
                <w:color w:val="000000"/>
                <w:sz w:val="24"/>
                <w:szCs w:val="24"/>
                <w:lang w:val="sr-Cyrl-RS" w:eastAsia="sr-Cyrl-RS"/>
              </w:rPr>
            </w:pPr>
            <w:r>
              <w:rPr>
                <w:rFonts w:ascii="Calibri" w:eastAsia="Times New Roman" w:hAnsi="Calibri" w:cs="Times New Roman"/>
                <w:b/>
                <w:bCs/>
                <w:color w:val="000000"/>
                <w:sz w:val="24"/>
                <w:szCs w:val="24"/>
                <w:lang w:val="sr-Cyrl-RS" w:eastAsia="sr-Cyrl-RS"/>
              </w:rPr>
              <w:t>Слађана Матијашевић</w:t>
            </w:r>
          </w:p>
        </w:tc>
      </w:tr>
      <w:tr w:rsidR="006F62CF" w:rsidRPr="006F62CF" w:rsidTr="004A49E0">
        <w:trPr>
          <w:trHeight w:val="713"/>
        </w:trPr>
        <w:tc>
          <w:tcPr>
            <w:tcW w:w="655" w:type="dxa"/>
            <w:tcBorders>
              <w:top w:val="single" w:sz="4" w:space="0" w:color="auto"/>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14</w:t>
            </w:r>
          </w:p>
        </w:tc>
        <w:tc>
          <w:tcPr>
            <w:tcW w:w="4858" w:type="dxa"/>
            <w:tcBorders>
              <w:top w:val="single" w:sz="4" w:space="0" w:color="auto"/>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Информатика  и рачунарство 6, уџбеник</w:t>
            </w:r>
          </w:p>
        </w:tc>
        <w:tc>
          <w:tcPr>
            <w:tcW w:w="4581" w:type="dxa"/>
            <w:tcBorders>
              <w:top w:val="single" w:sz="4" w:space="0" w:color="auto"/>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Klett, </w:t>
            </w:r>
            <w:r w:rsidRPr="006F62CF">
              <w:rPr>
                <w:rFonts w:ascii="Calibri" w:eastAsia="Times New Roman" w:hAnsi="Calibri" w:cs="Times New Roman"/>
                <w:b/>
                <w:color w:val="000000"/>
                <w:sz w:val="24"/>
                <w:szCs w:val="24"/>
                <w:lang w:val="sr-Cyrl-RS" w:eastAsia="sr-Cyrl-RS"/>
              </w:rPr>
              <w:t>Светлана Мандић</w:t>
            </w:r>
          </w:p>
        </w:tc>
      </w:tr>
      <w:tr w:rsidR="006F62CF" w:rsidRPr="006F62CF" w:rsidTr="004A49E0">
        <w:trPr>
          <w:trHeight w:val="713"/>
        </w:trPr>
        <w:tc>
          <w:tcPr>
            <w:tcW w:w="655" w:type="dxa"/>
            <w:tcBorders>
              <w:top w:val="single" w:sz="4" w:space="0" w:color="auto"/>
              <w:left w:val="single" w:sz="8" w:space="0" w:color="auto"/>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15</w:t>
            </w:r>
          </w:p>
        </w:tc>
        <w:tc>
          <w:tcPr>
            <w:tcW w:w="4858" w:type="dxa"/>
            <w:tcBorders>
              <w:top w:val="single" w:sz="4" w:space="0" w:color="auto"/>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rPr>
                <w:rFonts w:ascii="Calibri" w:eastAsia="Times New Roman" w:hAnsi="Calibri" w:cs="Times New Roman"/>
                <w:b/>
                <w:color w:val="000000"/>
                <w:sz w:val="24"/>
                <w:szCs w:val="24"/>
                <w:lang w:val="sr-Cyrl-RS" w:eastAsia="sr-Cyrl-RS"/>
              </w:rPr>
            </w:pPr>
            <w:r w:rsidRPr="006F62CF">
              <w:rPr>
                <w:rFonts w:ascii="Calibri" w:eastAsia="Times New Roman" w:hAnsi="Calibri" w:cs="Times New Roman"/>
                <w:b/>
                <w:color w:val="000000"/>
                <w:sz w:val="24"/>
                <w:szCs w:val="24"/>
                <w:lang w:val="sr-Cyrl-RS" w:eastAsia="sr-Cyrl-RS"/>
              </w:rPr>
              <w:t>Eues Open 2, енглески језик, шеста година учења, уџбенички комплет (уџбеник и р.с)</w:t>
            </w:r>
          </w:p>
        </w:tc>
        <w:tc>
          <w:tcPr>
            <w:tcW w:w="4581" w:type="dxa"/>
            <w:tcBorders>
              <w:top w:val="single" w:sz="4" w:space="0" w:color="auto"/>
              <w:left w:val="nil"/>
              <w:bottom w:val="single" w:sz="4" w:space="0" w:color="auto"/>
              <w:right w:val="single" w:sz="4" w:space="0" w:color="auto"/>
            </w:tcBorders>
            <w:shd w:val="clear" w:color="auto" w:fill="auto"/>
            <w:vAlign w:val="center"/>
          </w:tcPr>
          <w:p w:rsidR="006F62CF" w:rsidRPr="006F62CF" w:rsidRDefault="006F62CF" w:rsidP="006F62CF">
            <w:pPr>
              <w:spacing w:after="0" w:line="240" w:lineRule="auto"/>
              <w:jc w:val="center"/>
              <w:rPr>
                <w:rFonts w:ascii="Calibri" w:eastAsia="Times New Roman" w:hAnsi="Calibri" w:cs="Times New Roman"/>
                <w:b/>
                <w:bCs/>
                <w:color w:val="000000"/>
                <w:sz w:val="24"/>
                <w:szCs w:val="24"/>
                <w:lang w:val="sr-Cyrl-RS" w:eastAsia="sr-Cyrl-RS"/>
              </w:rPr>
            </w:pPr>
            <w:r w:rsidRPr="006F62CF">
              <w:rPr>
                <w:rFonts w:ascii="Calibri" w:eastAsia="Times New Roman" w:hAnsi="Calibri" w:cs="Times New Roman"/>
                <w:b/>
                <w:bCs/>
                <w:color w:val="000000"/>
                <w:sz w:val="24"/>
                <w:szCs w:val="24"/>
                <w:lang w:val="sr-Cyrl-RS" w:eastAsia="sr-Cyrl-RS"/>
              </w:rPr>
              <w:t xml:space="preserve">Klett, </w:t>
            </w:r>
            <w:r w:rsidRPr="006F62CF">
              <w:rPr>
                <w:rFonts w:ascii="Calibri" w:eastAsia="Times New Roman" w:hAnsi="Calibri" w:cs="Times New Roman"/>
                <w:b/>
                <w:color w:val="000000"/>
                <w:sz w:val="24"/>
                <w:szCs w:val="24"/>
                <w:lang w:val="sr-Cyrl-RS" w:eastAsia="sr-Cyrl-RS"/>
              </w:rPr>
              <w:t>Ben Goldstein, Ceri  Jones, Emma Heyderman, Vicki Anderson, Eoin HIggins</w:t>
            </w:r>
          </w:p>
        </w:tc>
      </w:tr>
      <w:tr w:rsidR="003B4F2C" w:rsidRPr="006F62CF" w:rsidTr="004A49E0">
        <w:trPr>
          <w:trHeight w:val="713"/>
        </w:trPr>
        <w:tc>
          <w:tcPr>
            <w:tcW w:w="655" w:type="dxa"/>
            <w:tcBorders>
              <w:top w:val="single" w:sz="4" w:space="0" w:color="auto"/>
              <w:left w:val="single" w:sz="8" w:space="0" w:color="auto"/>
              <w:bottom w:val="single" w:sz="4" w:space="0" w:color="auto"/>
              <w:right w:val="single" w:sz="4" w:space="0" w:color="auto"/>
            </w:tcBorders>
            <w:shd w:val="clear" w:color="auto" w:fill="auto"/>
            <w:vAlign w:val="center"/>
          </w:tcPr>
          <w:p w:rsidR="003B4F2C" w:rsidRPr="006F62CF" w:rsidRDefault="003B4F2C" w:rsidP="006F62CF">
            <w:pPr>
              <w:spacing w:after="0" w:line="240" w:lineRule="auto"/>
              <w:jc w:val="center"/>
              <w:rPr>
                <w:rFonts w:ascii="Calibri" w:eastAsia="Times New Roman" w:hAnsi="Calibri" w:cs="Times New Roman"/>
                <w:b/>
                <w:color w:val="000000"/>
                <w:sz w:val="24"/>
                <w:szCs w:val="24"/>
                <w:lang w:val="sr-Cyrl-RS" w:eastAsia="sr-Cyrl-RS"/>
              </w:rPr>
            </w:pPr>
            <w:r>
              <w:rPr>
                <w:rFonts w:ascii="Calibri" w:eastAsia="Times New Roman" w:hAnsi="Calibri" w:cs="Times New Roman"/>
                <w:b/>
                <w:color w:val="000000"/>
                <w:sz w:val="24"/>
                <w:szCs w:val="24"/>
                <w:lang w:val="sr-Cyrl-RS" w:eastAsia="sr-Cyrl-RS"/>
              </w:rPr>
              <w:t>16</w:t>
            </w:r>
          </w:p>
        </w:tc>
        <w:tc>
          <w:tcPr>
            <w:tcW w:w="4858" w:type="dxa"/>
            <w:tcBorders>
              <w:top w:val="single" w:sz="4" w:space="0" w:color="auto"/>
              <w:left w:val="nil"/>
              <w:bottom w:val="single" w:sz="4" w:space="0" w:color="auto"/>
              <w:right w:val="single" w:sz="4" w:space="0" w:color="auto"/>
            </w:tcBorders>
            <w:shd w:val="clear" w:color="auto" w:fill="auto"/>
            <w:vAlign w:val="center"/>
          </w:tcPr>
          <w:p w:rsidR="003B4F2C" w:rsidRPr="003B4F2C" w:rsidRDefault="003B4F2C" w:rsidP="006F62CF">
            <w:pPr>
              <w:spacing w:after="0" w:line="240" w:lineRule="auto"/>
              <w:rPr>
                <w:rFonts w:ascii="Calibri" w:eastAsia="Times New Roman" w:hAnsi="Calibri" w:cs="Times New Roman"/>
                <w:b/>
                <w:color w:val="000000"/>
                <w:sz w:val="24"/>
                <w:szCs w:val="24"/>
                <w:lang w:val="sr-Cyrl-RS" w:eastAsia="sr-Cyrl-RS"/>
              </w:rPr>
            </w:pPr>
            <w:r>
              <w:rPr>
                <w:rFonts w:ascii="Calibri" w:eastAsia="Times New Roman" w:hAnsi="Calibri" w:cs="Times New Roman"/>
                <w:b/>
                <w:color w:val="000000"/>
                <w:sz w:val="24"/>
                <w:szCs w:val="24"/>
                <w:lang w:eastAsia="sr-Cyrl-RS"/>
              </w:rPr>
              <w:t xml:space="preserve">LE MONDE DE LEA ET LUCAS 2, </w:t>
            </w:r>
            <w:r>
              <w:rPr>
                <w:rFonts w:ascii="Calibri" w:eastAsia="Times New Roman" w:hAnsi="Calibri" w:cs="Times New Roman"/>
                <w:b/>
                <w:color w:val="000000"/>
                <w:sz w:val="24"/>
                <w:szCs w:val="24"/>
                <w:lang w:val="sr-Cyrl-RS" w:eastAsia="sr-Cyrl-RS"/>
              </w:rPr>
              <w:t>француски језик за шести разред основне школе</w:t>
            </w:r>
          </w:p>
        </w:tc>
        <w:tc>
          <w:tcPr>
            <w:tcW w:w="4581" w:type="dxa"/>
            <w:tcBorders>
              <w:top w:val="single" w:sz="4" w:space="0" w:color="auto"/>
              <w:left w:val="nil"/>
              <w:bottom w:val="single" w:sz="4" w:space="0" w:color="auto"/>
              <w:right w:val="single" w:sz="4" w:space="0" w:color="auto"/>
            </w:tcBorders>
            <w:shd w:val="clear" w:color="auto" w:fill="auto"/>
            <w:vAlign w:val="center"/>
          </w:tcPr>
          <w:p w:rsidR="003B4F2C" w:rsidRPr="006F62CF" w:rsidRDefault="004A49E0" w:rsidP="006F62CF">
            <w:pPr>
              <w:spacing w:after="0" w:line="240" w:lineRule="auto"/>
              <w:jc w:val="center"/>
              <w:rPr>
                <w:rFonts w:ascii="Calibri" w:eastAsia="Times New Roman" w:hAnsi="Calibri" w:cs="Times New Roman"/>
                <w:b/>
                <w:bCs/>
                <w:color w:val="000000"/>
                <w:sz w:val="24"/>
                <w:szCs w:val="24"/>
                <w:lang w:val="sr-Cyrl-RS" w:eastAsia="sr-Cyrl-RS"/>
              </w:rPr>
            </w:pPr>
            <w:r>
              <w:rPr>
                <w:rFonts w:ascii="Calibri" w:eastAsia="Times New Roman" w:hAnsi="Calibri" w:cs="Times New Roman"/>
                <w:b/>
                <w:bCs/>
                <w:color w:val="000000"/>
                <w:sz w:val="24"/>
                <w:szCs w:val="24"/>
                <w:lang w:val="sr-Cyrl-RS" w:eastAsia="sr-Cyrl-RS"/>
              </w:rPr>
              <w:t xml:space="preserve">ЈП Завод за уџбенике, </w:t>
            </w:r>
            <w:r w:rsidRPr="004A49E0">
              <w:rPr>
                <w:rFonts w:ascii="Calibri" w:eastAsia="Times New Roman" w:hAnsi="Calibri" w:cs="Times New Roman"/>
                <w:b/>
                <w:bCs/>
                <w:color w:val="000000"/>
                <w:sz w:val="24"/>
                <w:szCs w:val="24"/>
                <w:lang w:val="sr-Cyrl-RS" w:eastAsia="sr-Cyrl-RS"/>
              </w:rPr>
              <w:t>Данијеле Милошевић, Милена Милановић</w:t>
            </w:r>
          </w:p>
        </w:tc>
      </w:tr>
    </w:tbl>
    <w:p w:rsidR="009925FE" w:rsidRDefault="00191529" w:rsidP="00191529">
      <w:pPr>
        <w:tabs>
          <w:tab w:val="left" w:pos="3960"/>
        </w:tabs>
        <w:rPr>
          <w:rFonts w:eastAsiaTheme="minorEastAsia"/>
          <w:lang w:val="sr-Cyrl-RS" w:eastAsia="sr-Cyrl-RS"/>
        </w:rPr>
      </w:pPr>
      <w:r>
        <w:rPr>
          <w:rFonts w:eastAsiaTheme="minorEastAsia"/>
          <w:lang w:val="sr-Cyrl-RS" w:eastAsia="sr-Cyrl-RS"/>
        </w:rPr>
        <w:tab/>
      </w:r>
    </w:p>
    <w:p w:rsidR="00C955E4" w:rsidRDefault="00C955E4" w:rsidP="00191529">
      <w:pPr>
        <w:tabs>
          <w:tab w:val="left" w:pos="3960"/>
        </w:tabs>
        <w:jc w:val="center"/>
        <w:rPr>
          <w:rFonts w:eastAsiaTheme="minorEastAsia"/>
          <w:sz w:val="32"/>
          <w:szCs w:val="32"/>
          <w:lang w:val="sr-Cyrl-RS" w:eastAsia="sr-Cyrl-RS"/>
        </w:rPr>
      </w:pPr>
    </w:p>
    <w:p w:rsidR="00C955E4" w:rsidRDefault="00C955E4" w:rsidP="00191529">
      <w:pPr>
        <w:tabs>
          <w:tab w:val="left" w:pos="3960"/>
        </w:tabs>
        <w:jc w:val="center"/>
        <w:rPr>
          <w:rFonts w:eastAsiaTheme="minorEastAsia"/>
          <w:sz w:val="32"/>
          <w:szCs w:val="32"/>
          <w:lang w:val="sr-Cyrl-RS" w:eastAsia="sr-Cyrl-RS"/>
        </w:rPr>
      </w:pPr>
    </w:p>
    <w:p w:rsidR="00191529" w:rsidRPr="00750A39" w:rsidRDefault="00191529" w:rsidP="00191529">
      <w:pPr>
        <w:tabs>
          <w:tab w:val="left" w:pos="3960"/>
        </w:tabs>
        <w:jc w:val="center"/>
        <w:rPr>
          <w:rFonts w:eastAsiaTheme="minorEastAsia"/>
          <w:sz w:val="32"/>
          <w:szCs w:val="32"/>
          <w:lang w:val="sr-Cyrl-RS" w:eastAsia="sr-Cyrl-RS"/>
        </w:rPr>
      </w:pPr>
      <w:r w:rsidRPr="00750A39">
        <w:rPr>
          <w:rFonts w:eastAsiaTheme="minorEastAsia"/>
          <w:sz w:val="32"/>
          <w:szCs w:val="32"/>
          <w:lang w:val="sr-Cyrl-RS" w:eastAsia="sr-Cyrl-RS"/>
        </w:rPr>
        <w:lastRenderedPageBreak/>
        <w:t>Образложење</w:t>
      </w:r>
    </w:p>
    <w:p w:rsidR="00191529" w:rsidRPr="00191529" w:rsidRDefault="00191529" w:rsidP="00191529">
      <w:pPr>
        <w:tabs>
          <w:tab w:val="left" w:pos="3960"/>
        </w:tabs>
        <w:rPr>
          <w:rFonts w:ascii="Times New Roman" w:eastAsiaTheme="minorEastAsia" w:hAnsi="Times New Roman" w:cs="Times New Roman"/>
          <w:sz w:val="28"/>
          <w:szCs w:val="28"/>
          <w:lang w:val="sr-Cyrl-RS" w:eastAsia="sr-Cyrl-RS"/>
        </w:rPr>
      </w:pPr>
      <w:r w:rsidRPr="00191529">
        <w:rPr>
          <w:rFonts w:ascii="Times New Roman" w:eastAsiaTheme="minorEastAsia" w:hAnsi="Times New Roman" w:cs="Times New Roman"/>
          <w:sz w:val="28"/>
          <w:szCs w:val="28"/>
          <w:lang w:val="sr-Cyrl-RS" w:eastAsia="sr-Cyrl-RS"/>
        </w:rPr>
        <w:t xml:space="preserve">Избор уџбеника извршен је за други и шести разред на период од 4 године, док је у четвртом разреду изабраном списку уџбеника додат уџбеник Дигитални свет. </w:t>
      </w:r>
    </w:p>
    <w:p w:rsidR="00191529" w:rsidRDefault="00191529" w:rsidP="00191529">
      <w:pPr>
        <w:tabs>
          <w:tab w:val="left" w:pos="3960"/>
        </w:tabs>
        <w:rPr>
          <w:rFonts w:ascii="Times New Roman" w:eastAsiaTheme="minorEastAsia" w:hAnsi="Times New Roman" w:cs="Times New Roman"/>
          <w:sz w:val="28"/>
          <w:szCs w:val="28"/>
          <w:lang w:val="sr-Cyrl-RS" w:eastAsia="sr-Cyrl-RS"/>
        </w:rPr>
      </w:pPr>
      <w:r w:rsidRPr="00191529">
        <w:rPr>
          <w:rFonts w:ascii="Times New Roman" w:eastAsiaTheme="minorEastAsia" w:hAnsi="Times New Roman" w:cs="Times New Roman"/>
          <w:sz w:val="28"/>
          <w:szCs w:val="28"/>
          <w:lang w:val="sr-Cyrl-RS" w:eastAsia="sr-Cyrl-RS"/>
        </w:rPr>
        <w:t xml:space="preserve">За пети разред оснпвне школе извршена је измена </w:t>
      </w:r>
      <w:r>
        <w:rPr>
          <w:rFonts w:ascii="Times New Roman" w:eastAsiaTheme="minorEastAsia" w:hAnsi="Times New Roman" w:cs="Times New Roman"/>
          <w:sz w:val="28"/>
          <w:szCs w:val="28"/>
          <w:lang w:val="sr-Cyrl-RS" w:eastAsia="sr-Cyrl-RS"/>
        </w:rPr>
        <w:t xml:space="preserve">одабраног уџбеника уз образложење стручног већа </w:t>
      </w:r>
      <w:r w:rsidR="00D162C7">
        <w:rPr>
          <w:rFonts w:ascii="Times New Roman" w:eastAsiaTheme="minorEastAsia" w:hAnsi="Times New Roman" w:cs="Times New Roman"/>
          <w:sz w:val="28"/>
          <w:szCs w:val="28"/>
          <w:lang w:val="sr-Cyrl-RS" w:eastAsia="sr-Cyrl-RS"/>
        </w:rPr>
        <w:t>:</w:t>
      </w:r>
    </w:p>
    <w:p w:rsidR="00D162C7" w:rsidRPr="00D162C7" w:rsidRDefault="00D162C7" w:rsidP="00D162C7">
      <w:pPr>
        <w:tabs>
          <w:tab w:val="left" w:pos="3960"/>
        </w:tabs>
        <w:jc w:val="both"/>
        <w:rPr>
          <w:rFonts w:ascii="Times New Roman" w:eastAsiaTheme="minorEastAsia" w:hAnsi="Times New Roman" w:cs="Times New Roman"/>
          <w:sz w:val="28"/>
          <w:szCs w:val="28"/>
          <w:lang w:val="sr-Cyrl-RS" w:eastAsia="sr-Cyrl-RS"/>
        </w:rPr>
      </w:pPr>
      <w:r w:rsidRPr="00D162C7">
        <w:rPr>
          <w:rFonts w:ascii="Times New Roman" w:eastAsiaTheme="minorEastAsia" w:hAnsi="Times New Roman" w:cs="Times New Roman"/>
          <w:sz w:val="28"/>
          <w:szCs w:val="28"/>
          <w:lang w:val="sr-Cyrl-RS" w:eastAsia="sr-Cyrl-RS"/>
        </w:rPr>
        <w:t>Теме у уџбенику су обрађене кроз свакодневне ситуације и прилагођене су узрасту. Његова спирална структура омогућава постепено усвајање наставних садржаја предвиђеним за пети разред. Свака наставна целина садржи три тематски повезане целине од по две стране које обрађују одређену тему, страницу посвећену француској култури и цивилизацији, страницу са вежбама за утврђивањсе и понављање садржаја и страницу с вежбањима за припремање испита DELF A1, пројекат, и на крају упитник за самоевалуацију.</w:t>
      </w:r>
    </w:p>
    <w:p w:rsidR="00D162C7" w:rsidRPr="00D162C7" w:rsidRDefault="00D162C7" w:rsidP="00D162C7">
      <w:pPr>
        <w:tabs>
          <w:tab w:val="left" w:pos="3960"/>
        </w:tabs>
        <w:jc w:val="both"/>
        <w:rPr>
          <w:rFonts w:ascii="Times New Roman" w:eastAsiaTheme="minorEastAsia" w:hAnsi="Times New Roman" w:cs="Times New Roman"/>
          <w:sz w:val="28"/>
          <w:szCs w:val="28"/>
          <w:lang w:val="sr-Cyrl-RS" w:eastAsia="sr-Cyrl-RS"/>
        </w:rPr>
      </w:pPr>
      <w:r w:rsidRPr="00D162C7">
        <w:rPr>
          <w:rFonts w:ascii="Times New Roman" w:eastAsiaTheme="minorEastAsia" w:hAnsi="Times New Roman" w:cs="Times New Roman"/>
          <w:sz w:val="28"/>
          <w:szCs w:val="28"/>
          <w:lang w:val="sr-Cyrl-RS" w:eastAsia="sr-Cyrl-RS"/>
        </w:rPr>
        <w:t xml:space="preserve">Лекције су богато илустроване, а садржаји за обнављање и усвајање јасно истакнути. На крају Уџбеника се налази граматички додатак и речник непознатих речи, што није био случај у до сада коришћеним уџбеницима страних издавача. Радна свеска својим сажетим вежбањима прати уџбеник и омогућава увежбавање свладних тема и садржаја. </w:t>
      </w:r>
    </w:p>
    <w:p w:rsidR="00D162C7" w:rsidRPr="00D162C7" w:rsidRDefault="00D162C7" w:rsidP="00D162C7">
      <w:pPr>
        <w:tabs>
          <w:tab w:val="left" w:pos="3960"/>
        </w:tabs>
        <w:jc w:val="both"/>
        <w:rPr>
          <w:rFonts w:ascii="Times New Roman" w:eastAsiaTheme="minorEastAsia" w:hAnsi="Times New Roman" w:cs="Times New Roman"/>
          <w:sz w:val="28"/>
          <w:szCs w:val="28"/>
          <w:lang w:val="sr-Cyrl-RS" w:eastAsia="sr-Cyrl-RS"/>
        </w:rPr>
      </w:pPr>
      <w:r w:rsidRPr="00D162C7">
        <w:rPr>
          <w:rFonts w:ascii="Times New Roman" w:eastAsiaTheme="minorEastAsia" w:hAnsi="Times New Roman" w:cs="Times New Roman"/>
          <w:sz w:val="28"/>
          <w:szCs w:val="28"/>
          <w:lang w:val="sr-Cyrl-RS" w:eastAsia="sr-Cyrl-RS"/>
        </w:rPr>
        <w:t>У уџбенички комплет је укључен и аудио диск. Аудио садржај уз овај уџбеник лако је пронаћи и на интернету и послушати га преко било којег урећаја за репродуковање, на часу или самостално.</w:t>
      </w:r>
    </w:p>
    <w:p w:rsidR="00D162C7" w:rsidRPr="00D162C7" w:rsidRDefault="00D162C7" w:rsidP="00D162C7">
      <w:pPr>
        <w:tabs>
          <w:tab w:val="left" w:pos="3960"/>
        </w:tabs>
        <w:jc w:val="both"/>
        <w:rPr>
          <w:rFonts w:ascii="Times New Roman" w:eastAsiaTheme="minorEastAsia" w:hAnsi="Times New Roman" w:cs="Times New Roman"/>
          <w:sz w:val="28"/>
          <w:szCs w:val="28"/>
          <w:lang w:val="sr-Cyrl-RS" w:eastAsia="sr-Cyrl-RS"/>
        </w:rPr>
      </w:pPr>
      <w:r w:rsidRPr="00D162C7">
        <w:rPr>
          <w:rFonts w:ascii="Times New Roman" w:eastAsiaTheme="minorEastAsia" w:hAnsi="Times New Roman" w:cs="Times New Roman"/>
          <w:sz w:val="28"/>
          <w:szCs w:val="28"/>
          <w:lang w:val="sr-Cyrl-RS" w:eastAsia="sr-Cyrl-RS"/>
        </w:rPr>
        <w:t>Све горе наведено допринело је мом опредељењу за уџбеник овог издавача.</w:t>
      </w:r>
    </w:p>
    <w:p w:rsidR="00D162C7" w:rsidRDefault="00D162C7" w:rsidP="00D162C7">
      <w:pPr>
        <w:tabs>
          <w:tab w:val="left" w:pos="3960"/>
        </w:tabs>
        <w:jc w:val="both"/>
        <w:rPr>
          <w:rFonts w:ascii="Times New Roman" w:eastAsiaTheme="minorEastAsia" w:hAnsi="Times New Roman" w:cs="Times New Roman"/>
          <w:sz w:val="28"/>
          <w:szCs w:val="28"/>
          <w:lang w:val="sr-Cyrl-RS" w:eastAsia="sr-Cyrl-RS"/>
        </w:rPr>
      </w:pPr>
      <w:r w:rsidRPr="00D162C7">
        <w:rPr>
          <w:rFonts w:ascii="Times New Roman" w:eastAsiaTheme="minorEastAsia" w:hAnsi="Times New Roman" w:cs="Times New Roman"/>
          <w:sz w:val="28"/>
          <w:szCs w:val="28"/>
          <w:lang w:val="sr-Cyrl-RS" w:eastAsia="sr-Cyrl-RS"/>
        </w:rPr>
        <w:t xml:space="preserve"> Посебно истичем његову прилагођеност ученицима нашег говорног подручја и наше културе. Леа и Лука су иначе брат и сестра, и по годинама вршњаци наших ђака. Кроз серију уџбеника од 5. до 8. разреда ученици прате њихов живот, школовање,породицу, пријатеље. Сви текстови су у форми дијалога и осмишљени тако да ученици имају утисак да комуницирају са главним личностима. Управо та многострука сличност нашим адолесцентима  и блискост ликова и тема је оно са чим се нисам сретала у уџбеницима страних издавача које сам користила деценијама уназад.</w:t>
      </w:r>
    </w:p>
    <w:p w:rsidR="00D162C7" w:rsidRPr="00191529" w:rsidRDefault="00D162C7" w:rsidP="00D162C7">
      <w:pPr>
        <w:tabs>
          <w:tab w:val="left" w:pos="3960"/>
        </w:tabs>
        <w:jc w:val="both"/>
        <w:rPr>
          <w:rFonts w:ascii="Times New Roman" w:eastAsiaTheme="minorEastAsia" w:hAnsi="Times New Roman" w:cs="Times New Roman"/>
          <w:sz w:val="28"/>
          <w:szCs w:val="28"/>
          <w:lang w:val="sr-Cyrl-RS" w:eastAsia="sr-Cyrl-RS"/>
        </w:rPr>
      </w:pPr>
    </w:p>
    <w:p w:rsidR="00191529" w:rsidRPr="00D162C7" w:rsidRDefault="00D162C7" w:rsidP="00D162C7">
      <w:pPr>
        <w:pStyle w:val="ListParagraph"/>
        <w:numPr>
          <w:ilvl w:val="0"/>
          <w:numId w:val="2"/>
        </w:numPr>
        <w:tabs>
          <w:tab w:val="left" w:pos="3960"/>
        </w:tabs>
        <w:jc w:val="both"/>
        <w:rPr>
          <w:rFonts w:ascii="Times New Roman" w:eastAsiaTheme="minorEastAsia" w:hAnsi="Times New Roman" w:cs="Times New Roman"/>
          <w:sz w:val="28"/>
          <w:szCs w:val="28"/>
          <w:lang w:val="sr-Cyrl-RS" w:eastAsia="sr-Cyrl-RS"/>
        </w:rPr>
      </w:pPr>
      <w:r w:rsidRPr="00D162C7">
        <w:rPr>
          <w:rFonts w:ascii="Times New Roman" w:eastAsiaTheme="minorEastAsia" w:hAnsi="Times New Roman" w:cs="Times New Roman"/>
          <w:sz w:val="28"/>
          <w:szCs w:val="28"/>
          <w:lang w:val="sr-Cyrl-RS" w:eastAsia="sr-Cyrl-RS"/>
        </w:rPr>
        <w:t xml:space="preserve">Одлуку достављамо Школској управи на сагласност. Уколико се Школска управа не сагласи са променом избора уџбеника за француски језик у петом разреду, користиће се </w:t>
      </w:r>
      <w:r>
        <w:rPr>
          <w:rFonts w:ascii="Times New Roman" w:eastAsiaTheme="minorEastAsia" w:hAnsi="Times New Roman" w:cs="Times New Roman"/>
          <w:sz w:val="28"/>
          <w:szCs w:val="28"/>
          <w:lang w:val="sr-Cyrl-RS" w:eastAsia="sr-Cyrl-RS"/>
        </w:rPr>
        <w:t>досадшњи уџбеник за француски језик у петом разреду</w:t>
      </w:r>
    </w:p>
    <w:p w:rsidR="001D2216" w:rsidRPr="00750A39" w:rsidRDefault="001D2216" w:rsidP="00750A39">
      <w:pPr>
        <w:ind w:left="5760"/>
        <w:jc w:val="both"/>
        <w:rPr>
          <w:lang w:val="sr-Cyrl-RS"/>
        </w:rPr>
      </w:pPr>
    </w:p>
    <w:p w:rsidR="001D2216" w:rsidRPr="00D162C7" w:rsidRDefault="009925FE" w:rsidP="001D2216">
      <w:pPr>
        <w:rPr>
          <w:rFonts w:ascii="Times New Roman" w:hAnsi="Times New Roman" w:cs="Times New Roman"/>
          <w:sz w:val="28"/>
          <w:szCs w:val="28"/>
          <w:lang w:val="sr-Cyrl-RS"/>
        </w:rPr>
      </w:pPr>
      <w:r w:rsidRPr="00D162C7">
        <w:rPr>
          <w:rFonts w:ascii="Times New Roman" w:hAnsi="Times New Roman" w:cs="Times New Roman"/>
          <w:sz w:val="28"/>
          <w:szCs w:val="28"/>
          <w:lang w:val="sr-Cyrl-RS"/>
        </w:rPr>
        <w:t xml:space="preserve">У Смед. Паланци, </w:t>
      </w:r>
      <w:r w:rsidR="00E75D25" w:rsidRPr="00D162C7">
        <w:rPr>
          <w:rFonts w:ascii="Times New Roman" w:hAnsi="Times New Roman" w:cs="Times New Roman"/>
          <w:sz w:val="28"/>
          <w:szCs w:val="28"/>
          <w:lang w:val="sr-Cyrl-RS"/>
        </w:rPr>
        <w:t>20</w:t>
      </w:r>
      <w:r w:rsidRPr="00D162C7">
        <w:rPr>
          <w:rFonts w:ascii="Times New Roman" w:hAnsi="Times New Roman" w:cs="Times New Roman"/>
          <w:sz w:val="28"/>
          <w:szCs w:val="28"/>
          <w:lang w:val="sr-Cyrl-RS"/>
        </w:rPr>
        <w:t>.03.202</w:t>
      </w:r>
      <w:r w:rsidR="00E75D25" w:rsidRPr="00D162C7">
        <w:rPr>
          <w:rFonts w:ascii="Times New Roman" w:hAnsi="Times New Roman" w:cs="Times New Roman"/>
          <w:sz w:val="28"/>
          <w:szCs w:val="28"/>
          <w:lang w:val="sr-Cyrl-RS"/>
        </w:rPr>
        <w:t>4</w:t>
      </w:r>
      <w:r w:rsidRPr="00D162C7">
        <w:rPr>
          <w:rFonts w:ascii="Times New Roman" w:hAnsi="Times New Roman" w:cs="Times New Roman"/>
          <w:sz w:val="28"/>
          <w:szCs w:val="28"/>
          <w:lang w:val="sr-Cyrl-RS"/>
        </w:rPr>
        <w:t xml:space="preserve">.  </w:t>
      </w: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t>Директорка школе,</w:t>
      </w:r>
    </w:p>
    <w:p w:rsidR="009925FE" w:rsidRPr="00D162C7" w:rsidRDefault="009925FE" w:rsidP="001D2216">
      <w:pPr>
        <w:rPr>
          <w:rFonts w:ascii="Times New Roman" w:hAnsi="Times New Roman" w:cs="Times New Roman"/>
          <w:sz w:val="28"/>
          <w:szCs w:val="28"/>
          <w:lang w:val="sr-Cyrl-RS"/>
        </w:rPr>
      </w:pP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r>
      <w:r w:rsidRPr="00D162C7">
        <w:rPr>
          <w:rFonts w:ascii="Times New Roman" w:hAnsi="Times New Roman" w:cs="Times New Roman"/>
          <w:sz w:val="28"/>
          <w:szCs w:val="28"/>
          <w:lang w:val="sr-Cyrl-RS"/>
        </w:rPr>
        <w:tab/>
        <w:t>Анђела Невенкић</w:t>
      </w:r>
    </w:p>
    <w:sectPr w:rsidR="009925FE" w:rsidRPr="00D162C7" w:rsidSect="00A45025">
      <w:pgSz w:w="12240" w:h="15840"/>
      <w:pgMar w:top="1440" w:right="1440" w:bottom="127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3B3" w:rsidRDefault="00A943B3" w:rsidP="00A943B3">
      <w:pPr>
        <w:spacing w:after="0" w:line="240" w:lineRule="auto"/>
      </w:pPr>
      <w:r>
        <w:separator/>
      </w:r>
    </w:p>
  </w:endnote>
  <w:endnote w:type="continuationSeparator" w:id="0">
    <w:p w:rsidR="00A943B3" w:rsidRDefault="00A943B3" w:rsidP="00A9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3B3" w:rsidRDefault="00A943B3" w:rsidP="00A943B3">
      <w:pPr>
        <w:spacing w:after="0" w:line="240" w:lineRule="auto"/>
      </w:pPr>
      <w:r>
        <w:separator/>
      </w:r>
    </w:p>
  </w:footnote>
  <w:footnote w:type="continuationSeparator" w:id="0">
    <w:p w:rsidR="00A943B3" w:rsidRDefault="00A943B3" w:rsidP="00A943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20436"/>
    <w:multiLevelType w:val="hybridMultilevel"/>
    <w:tmpl w:val="FDA66FB2"/>
    <w:lvl w:ilvl="0" w:tplc="62F47F8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C50359"/>
    <w:multiLevelType w:val="hybridMultilevel"/>
    <w:tmpl w:val="86785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EAE"/>
    <w:rsid w:val="00191529"/>
    <w:rsid w:val="001D0919"/>
    <w:rsid w:val="001D2216"/>
    <w:rsid w:val="00234261"/>
    <w:rsid w:val="003B4F2C"/>
    <w:rsid w:val="003C4CED"/>
    <w:rsid w:val="00405450"/>
    <w:rsid w:val="00466B9C"/>
    <w:rsid w:val="00492621"/>
    <w:rsid w:val="004A49E0"/>
    <w:rsid w:val="00533287"/>
    <w:rsid w:val="00624140"/>
    <w:rsid w:val="006D4192"/>
    <w:rsid w:val="006F62CF"/>
    <w:rsid w:val="00703B9B"/>
    <w:rsid w:val="00750A39"/>
    <w:rsid w:val="007C291E"/>
    <w:rsid w:val="00854672"/>
    <w:rsid w:val="008E722A"/>
    <w:rsid w:val="009800A2"/>
    <w:rsid w:val="009925FE"/>
    <w:rsid w:val="00A45025"/>
    <w:rsid w:val="00A45DA9"/>
    <w:rsid w:val="00A943B3"/>
    <w:rsid w:val="00AB3EAE"/>
    <w:rsid w:val="00BA05A8"/>
    <w:rsid w:val="00BD0DF5"/>
    <w:rsid w:val="00BE4D95"/>
    <w:rsid w:val="00C23EAD"/>
    <w:rsid w:val="00C955E4"/>
    <w:rsid w:val="00CE5373"/>
    <w:rsid w:val="00D05B5D"/>
    <w:rsid w:val="00D162C7"/>
    <w:rsid w:val="00D756EC"/>
    <w:rsid w:val="00DC0887"/>
    <w:rsid w:val="00E67BB2"/>
    <w:rsid w:val="00E75D25"/>
    <w:rsid w:val="00FF0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4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94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3B3"/>
  </w:style>
  <w:style w:type="paragraph" w:styleId="Footer">
    <w:name w:val="footer"/>
    <w:basedOn w:val="Normal"/>
    <w:link w:val="FooterChar"/>
    <w:uiPriority w:val="99"/>
    <w:unhideWhenUsed/>
    <w:rsid w:val="00A94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3B3"/>
  </w:style>
  <w:style w:type="table" w:customStyle="1" w:styleId="TableGrid1">
    <w:name w:val="Table Grid1"/>
    <w:basedOn w:val="TableNormal"/>
    <w:next w:val="TableGrid"/>
    <w:uiPriority w:val="59"/>
    <w:qFormat/>
    <w:rsid w:val="00A943B3"/>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405450"/>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FE"/>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756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4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94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3B3"/>
  </w:style>
  <w:style w:type="paragraph" w:styleId="Footer">
    <w:name w:val="footer"/>
    <w:basedOn w:val="Normal"/>
    <w:link w:val="FooterChar"/>
    <w:uiPriority w:val="99"/>
    <w:unhideWhenUsed/>
    <w:rsid w:val="00A94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3B3"/>
  </w:style>
  <w:style w:type="table" w:customStyle="1" w:styleId="TableGrid1">
    <w:name w:val="Table Grid1"/>
    <w:basedOn w:val="TableNormal"/>
    <w:next w:val="TableGrid"/>
    <w:uiPriority w:val="59"/>
    <w:qFormat/>
    <w:rsid w:val="00A943B3"/>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405450"/>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FE"/>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756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A7E5D-93EE-434D-A420-7B7FDCFA3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10</dc:creator>
  <cp:lastModifiedBy>Win 10</cp:lastModifiedBy>
  <cp:revision>45</cp:revision>
  <dcterms:created xsi:type="dcterms:W3CDTF">2024-03-25T07:51:00Z</dcterms:created>
  <dcterms:modified xsi:type="dcterms:W3CDTF">2024-03-25T10:26:00Z</dcterms:modified>
</cp:coreProperties>
</file>