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На основу члана 119. став 1. тачка 1) Закона о основама система образовања и васпитања ("Сл. гласник РС", бр. 88/2017, 27/2018-др.закони, 10/2019</w:t>
      </w:r>
      <w:r>
        <w:rPr>
          <w:rFonts w:ascii="Times New Roman" w:hAnsi="Times New Roman" w:cs="Times New Roman"/>
          <w:noProof/>
          <w:sz w:val="24"/>
          <w:szCs w:val="24"/>
          <w:lang w:val="sr-Cyrl-RS" w:eastAsia="sr-Cyrl-RS" w:bidi="sr-Cyrl-RS"/>
        </w:rPr>
        <w:t>, 6/2020</w:t>
      </w:r>
      <w:r>
        <w:rPr>
          <w:rFonts w:ascii="Times New Roman" w:hAnsi="Times New Roman" w:cs="Times New Roman"/>
          <w:noProof/>
          <w:sz w:val="24"/>
          <w:szCs w:val="24"/>
        </w:rPr>
        <w:t xml:space="preserve"> </w:t>
      </w:r>
      <w:r>
        <w:rPr>
          <w:rFonts w:ascii="Times New Roman" w:hAnsi="Times New Roman" w:cs="Times New Roman"/>
          <w:sz w:val="24"/>
          <w:szCs w:val="24"/>
        </w:rPr>
        <w:t xml:space="preserve">и </w:t>
      </w:r>
      <w:r>
        <w:rPr>
          <w:rFonts w:ascii="Times New Roman" w:hAnsi="Times New Roman" w:cs="Times New Roman"/>
          <w:sz w:val="24"/>
          <w:szCs w:val="24"/>
          <w:lang w:val="sr-Cyrl-RS" w:eastAsia="sr-Cyrl-RS" w:bidi="sr-Cyrl-RS"/>
        </w:rPr>
        <w:t>129</w:t>
      </w:r>
      <w:r>
        <w:rPr>
          <w:rFonts w:ascii="Times New Roman" w:hAnsi="Times New Roman" w:cs="Times New Roman"/>
          <w:sz w:val="24"/>
          <w:szCs w:val="24"/>
        </w:rPr>
        <w:t>/202</w:t>
      </w:r>
      <w:r>
        <w:rPr>
          <w:rFonts w:ascii="Times New Roman" w:hAnsi="Times New Roman" w:cs="Times New Roman"/>
          <w:sz w:val="24"/>
          <w:szCs w:val="24"/>
          <w:lang w:val="sr-Cyrl-RS" w:eastAsia="sr-Cyrl-RS" w:bidi="sr-Cyrl-RS"/>
        </w:rPr>
        <w:t>1</w:t>
      </w:r>
      <w:r>
        <w:rPr>
          <w:rFonts w:ascii="Times New Roman" w:hAnsi="Times New Roman" w:cs="Times New Roman"/>
          <w:noProof/>
          <w:sz w:val="24"/>
          <w:szCs w:val="24"/>
          <w:lang w:val="sr-Cyrl-CS"/>
        </w:rPr>
        <w:t>), на седници одржаној дана __________ године донео је</w:t>
      </w:r>
    </w:p>
    <w:p w:rsidR="00BF0E64" w:rsidRDefault="00BF0E64">
      <w:pPr>
        <w:jc w:val="both"/>
        <w:rPr>
          <w:rFonts w:ascii="Times New Roman" w:hAnsi="Times New Roman" w:cs="Times New Roman"/>
          <w:noProof/>
          <w:sz w:val="24"/>
          <w:szCs w:val="24"/>
          <w:lang w:val="sr-Cyrl-CS"/>
        </w:rPr>
      </w:pPr>
    </w:p>
    <w:p w:rsidR="00BF0E64" w:rsidRDefault="00B64B90">
      <w:pPr>
        <w:jc w:val="center"/>
        <w:rPr>
          <w:rFonts w:ascii="Times New Roman" w:hAnsi="Times New Roman" w:cs="Times New Roman"/>
          <w:b/>
          <w:noProof/>
          <w:sz w:val="24"/>
          <w:szCs w:val="24"/>
          <w:lang w:val="sr-Cyrl-CS"/>
        </w:rPr>
      </w:pPr>
      <w:r>
        <w:rPr>
          <w:rFonts w:ascii="Times New Roman" w:hAnsi="Times New Roman" w:cs="Times New Roman"/>
          <w:b/>
          <w:noProof/>
          <w:sz w:val="24"/>
          <w:szCs w:val="24"/>
          <w:lang w:val="sr-Cyrl-CS"/>
        </w:rPr>
        <w:t>ПРАВИЛНИК</w:t>
      </w:r>
    </w:p>
    <w:p w:rsidR="00BF0E64" w:rsidRDefault="00B64B90">
      <w:pPr>
        <w:jc w:val="center"/>
        <w:rPr>
          <w:rFonts w:ascii="Times New Roman" w:hAnsi="Times New Roman" w:cs="Times New Roman"/>
          <w:b/>
          <w:noProof/>
          <w:sz w:val="24"/>
          <w:szCs w:val="24"/>
          <w:lang w:val="sr-Cyrl-CS"/>
        </w:rPr>
      </w:pPr>
      <w:r>
        <w:rPr>
          <w:rFonts w:ascii="Times New Roman" w:hAnsi="Times New Roman" w:cs="Times New Roman"/>
          <w:b/>
          <w:noProof/>
          <w:sz w:val="24"/>
          <w:szCs w:val="24"/>
          <w:lang w:val="sr-Cyrl-CS"/>
        </w:rPr>
        <w:t>О ВАСПИТНО-ДИСЦИПЛИНСКОЈ И МАТЕРИЈАЛНОЈ ОДГОВОРНОСТИ УЧЕНИКА</w:t>
      </w:r>
    </w:p>
    <w:p w:rsidR="00BF0E64" w:rsidRDefault="00BF0E64">
      <w:pPr>
        <w:jc w:val="both"/>
        <w:rPr>
          <w:rFonts w:ascii="Times New Roman" w:hAnsi="Times New Roman" w:cs="Times New Roman"/>
          <w:noProof/>
          <w:sz w:val="24"/>
          <w:szCs w:val="24"/>
          <w:lang w:val="sr-Cyrl-CS"/>
        </w:rPr>
      </w:pPr>
    </w:p>
    <w:p w:rsidR="00BF0E64" w:rsidRDefault="00B64B90">
      <w:pPr>
        <w:jc w:val="center"/>
        <w:rPr>
          <w:rFonts w:ascii="Times New Roman" w:hAnsi="Times New Roman" w:cs="Times New Roman"/>
          <w:b/>
          <w:noProof/>
          <w:sz w:val="24"/>
          <w:szCs w:val="24"/>
          <w:lang w:val="sr-Cyrl-CS"/>
        </w:rPr>
      </w:pPr>
      <w:r>
        <w:rPr>
          <w:rFonts w:ascii="Times New Roman" w:hAnsi="Times New Roman" w:cs="Times New Roman"/>
          <w:b/>
          <w:noProof/>
          <w:sz w:val="24"/>
          <w:szCs w:val="24"/>
          <w:lang w:val="sr-Cyrl-CS"/>
        </w:rPr>
        <w:t>Члан 1.</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Овим правилником утврдјују се обавезе и одговорност ученика</w:t>
      </w:r>
      <w:r>
        <w:rPr>
          <w:rFonts w:ascii="Times New Roman" w:hAnsi="Times New Roman" w:cs="Times New Roman"/>
          <w:noProof/>
          <w:sz w:val="24"/>
          <w:szCs w:val="24"/>
          <w:vertAlign w:val="superscript"/>
          <w:lang w:val="sr-Cyrl-CS"/>
        </w:rPr>
        <w:t>1</w:t>
      </w:r>
      <w:r>
        <w:rPr>
          <w:rFonts w:ascii="Times New Roman" w:hAnsi="Times New Roman" w:cs="Times New Roman"/>
          <w:noProof/>
          <w:sz w:val="24"/>
          <w:szCs w:val="24"/>
          <w:lang w:val="sr-Cyrl-CS"/>
        </w:rPr>
        <w:t xml:space="preserve">, васпитно-дисциплински поступак, васпитне и васпитно-дисциплинске мере, надлежност за изрицање тих мера, правна заштита ученика као и материјална одговорност ученика. </w:t>
      </w:r>
    </w:p>
    <w:p w:rsidR="00BF0E64" w:rsidRDefault="00BF0E64">
      <w:pPr>
        <w:jc w:val="both"/>
        <w:rPr>
          <w:rFonts w:ascii="Times New Roman" w:hAnsi="Times New Roman" w:cs="Times New Roman"/>
          <w:noProof/>
          <w:sz w:val="24"/>
          <w:szCs w:val="24"/>
          <w:lang w:val="sr-Cyrl-CS"/>
        </w:rPr>
      </w:pPr>
    </w:p>
    <w:p w:rsidR="00BF0E64" w:rsidRDefault="00B64B90">
      <w:pPr>
        <w:jc w:val="center"/>
        <w:rPr>
          <w:rFonts w:ascii="Times New Roman" w:hAnsi="Times New Roman" w:cs="Times New Roman"/>
          <w:b/>
          <w:noProof/>
          <w:sz w:val="24"/>
          <w:szCs w:val="24"/>
          <w:lang w:val="sr-Cyrl-CS"/>
        </w:rPr>
      </w:pPr>
      <w:r>
        <w:rPr>
          <w:rFonts w:ascii="Times New Roman" w:hAnsi="Times New Roman" w:cs="Times New Roman"/>
          <w:b/>
          <w:noProof/>
          <w:sz w:val="24"/>
          <w:szCs w:val="24"/>
          <w:lang w:val="sr-Cyrl-CS"/>
        </w:rPr>
        <w:t>Члан 2.</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 xml:space="preserve">Сви ученици морају  да поштују правила понашања која школа прописује. </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 xml:space="preserve">У остваривању својих права и обавеза ученик не сме да угрожава друге у остваривању њихових права и обавеза. </w:t>
      </w:r>
    </w:p>
    <w:p w:rsidR="00BF0E64" w:rsidRDefault="00BF0E64">
      <w:pPr>
        <w:jc w:val="both"/>
        <w:rPr>
          <w:rFonts w:ascii="Times New Roman" w:hAnsi="Times New Roman" w:cs="Times New Roman"/>
          <w:noProof/>
          <w:sz w:val="24"/>
          <w:szCs w:val="24"/>
          <w:lang w:val="sr-Cyrl-CS"/>
        </w:rPr>
      </w:pPr>
    </w:p>
    <w:p w:rsidR="00BF0E64" w:rsidRDefault="00B64B90">
      <w:pPr>
        <w:jc w:val="center"/>
        <w:rPr>
          <w:rFonts w:ascii="Times New Roman" w:hAnsi="Times New Roman" w:cs="Times New Roman"/>
          <w:b/>
          <w:noProof/>
          <w:sz w:val="24"/>
          <w:szCs w:val="24"/>
          <w:lang w:val="sr-Cyrl-CS"/>
        </w:rPr>
      </w:pPr>
      <w:r>
        <w:rPr>
          <w:rFonts w:ascii="Times New Roman" w:hAnsi="Times New Roman" w:cs="Times New Roman"/>
          <w:b/>
          <w:noProof/>
          <w:sz w:val="24"/>
          <w:szCs w:val="24"/>
          <w:lang w:val="sr-Cyrl-CS"/>
        </w:rPr>
        <w:t>ОБАВЕЗЕ УЧЕНИКА</w:t>
      </w:r>
    </w:p>
    <w:p w:rsidR="00BF0E64" w:rsidRDefault="00BF0E64">
      <w:pPr>
        <w:jc w:val="both"/>
        <w:rPr>
          <w:rFonts w:ascii="Times New Roman" w:hAnsi="Times New Roman" w:cs="Times New Roman"/>
          <w:noProof/>
          <w:sz w:val="24"/>
          <w:szCs w:val="24"/>
          <w:lang w:val="sr-Cyrl-CS"/>
        </w:rPr>
      </w:pPr>
    </w:p>
    <w:p w:rsidR="00BF0E64" w:rsidRDefault="00B64B90">
      <w:pPr>
        <w:jc w:val="center"/>
        <w:rPr>
          <w:rFonts w:ascii="Times New Roman" w:hAnsi="Times New Roman" w:cs="Times New Roman"/>
          <w:b/>
          <w:noProof/>
          <w:sz w:val="24"/>
          <w:szCs w:val="24"/>
          <w:lang w:val="sr-Cyrl-CS"/>
        </w:rPr>
      </w:pPr>
      <w:r>
        <w:rPr>
          <w:rFonts w:ascii="Times New Roman" w:hAnsi="Times New Roman" w:cs="Times New Roman"/>
          <w:b/>
          <w:noProof/>
          <w:sz w:val="24"/>
          <w:szCs w:val="24"/>
          <w:lang w:val="sr-Cyrl-CS"/>
        </w:rPr>
        <w:t>Члан 3.</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 xml:space="preserve">Обавезе ученика су да: </w:t>
      </w: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1) редовно похађа наставу и извршава школске обавезе;</w:t>
      </w: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2) поштује правила понашања у школи, одлуке директора и органа школе;</w:t>
      </w: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3) ради на усвајању знања, вештина и ставова утврђених школским програмом, прати сопствени напредак и извештава о томе наставнике и родитеље, односно друге законске заступнике;</w:t>
      </w: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4) не омета извођење наставе и не напушта час без претходног одобрења наставника;</w:t>
      </w: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5) поштује личност других ученика, наставника и осталих запослених у школи;</w:t>
      </w: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6) чува имовину школе и чистоћу и естетски изглед школских просторија;</w:t>
      </w: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7) стара се о очувању животне средине и понаша у складу са правилима еколошке етике.</w:t>
      </w:r>
    </w:p>
    <w:p w:rsidR="00BF0E64" w:rsidRDefault="00BF0E64">
      <w:pPr>
        <w:jc w:val="both"/>
        <w:rPr>
          <w:rFonts w:ascii="Times New Roman" w:hAnsi="Times New Roman" w:cs="Times New Roman"/>
          <w:noProof/>
          <w:sz w:val="24"/>
          <w:szCs w:val="24"/>
          <w:lang w:val="sr-Cyrl-CS"/>
        </w:rPr>
      </w:pPr>
    </w:p>
    <w:p w:rsidR="00BF0E64" w:rsidRDefault="00B64B90">
      <w:pPr>
        <w:jc w:val="center"/>
        <w:rPr>
          <w:rFonts w:ascii="Times New Roman" w:hAnsi="Times New Roman" w:cs="Times New Roman"/>
          <w:b/>
          <w:noProof/>
          <w:sz w:val="24"/>
          <w:szCs w:val="24"/>
          <w:lang w:val="sr-Cyrl-CS"/>
        </w:rPr>
      </w:pPr>
      <w:r>
        <w:rPr>
          <w:rFonts w:ascii="Times New Roman" w:hAnsi="Times New Roman" w:cs="Times New Roman"/>
          <w:b/>
          <w:noProof/>
          <w:sz w:val="24"/>
          <w:szCs w:val="24"/>
          <w:lang w:val="sr-Cyrl-CS"/>
        </w:rPr>
        <w:t>ТЕЖЕ ПОВРЕДЕ ОБАВЕЗА УЧЕНИКА</w:t>
      </w:r>
    </w:p>
    <w:p w:rsidR="00BF0E64" w:rsidRDefault="00BF0E64">
      <w:pPr>
        <w:jc w:val="both"/>
        <w:rPr>
          <w:rFonts w:ascii="Times New Roman" w:hAnsi="Times New Roman" w:cs="Times New Roman"/>
          <w:noProof/>
          <w:sz w:val="24"/>
          <w:szCs w:val="24"/>
          <w:lang w:val="sr-Cyrl-CS"/>
        </w:rPr>
      </w:pPr>
    </w:p>
    <w:p w:rsidR="00BF0E64" w:rsidRDefault="00B64B90">
      <w:pPr>
        <w:jc w:val="center"/>
        <w:rPr>
          <w:rFonts w:ascii="Times New Roman" w:hAnsi="Times New Roman" w:cs="Times New Roman"/>
          <w:b/>
          <w:noProof/>
          <w:sz w:val="24"/>
          <w:szCs w:val="24"/>
          <w:lang w:val="sr-Cyrl-CS"/>
        </w:rPr>
      </w:pPr>
      <w:r>
        <w:rPr>
          <w:rFonts w:ascii="Times New Roman" w:hAnsi="Times New Roman" w:cs="Times New Roman"/>
          <w:b/>
          <w:noProof/>
          <w:sz w:val="24"/>
          <w:szCs w:val="24"/>
          <w:lang w:val="sr-Cyrl-CS"/>
        </w:rPr>
        <w:t>Члан 4.</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 xml:space="preserve">Теже повреде обавеза ученика прописане су Законом. За тежу повреду обавезе ученик одговара ако је у време извршења обавеза била прописана Законом. </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 xml:space="preserve">Теже повреде обавеза ученика су: </w:t>
      </w: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1) уништење, оштећење, скривање, изношење, преправка или дописивање података у евиденцији коју води школа или друга организација, односно орган;</w:t>
      </w: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2) преправка или дописивање података у јавној исправи коју издаје школа или орган, односно исправи коју изда друга организација;</w:t>
      </w: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lastRenderedPageBreak/>
        <w:t>3) уништење или крађа имовине школе, привредног друштва, предузетника, ученика или запосленог;</w:t>
      </w: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4) поседовање, подстрекавање, помагање, давање другом ученику и употреба алкохола, дувана, наркотичког средства или психоактивне супстанце;</w:t>
      </w: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5) уношење у школу или другу организацију оружја, пиротехничког средства или другог предмета којим може да угрози или повреди друго лице;</w:t>
      </w: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6) понашање ученика којим угрожава властиту безбедност или безбедност других ученика, наставника и запослених у школи, у школским и другим активностима које се остварују ван школе, а које школа организује и које доводи до њиховог физичког и психичког повређивања;</w:t>
      </w: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7) употреба мобилног телефона, електронског уређаја и другог средства у сврхе којима се угрожавају права других или у сврхе преваре у поступку оцењивања;</w:t>
      </w: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8) неоправдано изостајање са наставе и других облика образовно-васпитног рада више од 25 часова у току школске године, од чега више од 15 часова након писменог обавештавања родитеља, односно другог законског заступника од стране школе;</w:t>
      </w: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9) учестало чињење лакших повреда обавеза у току школске године, под условом да су предузете неопходне мере –појачан васпитни рад на активностима ради корекције понашања ученика.</w:t>
      </w:r>
    </w:p>
    <w:p w:rsidR="00BF0E64" w:rsidRDefault="00BF0E64">
      <w:pPr>
        <w:jc w:val="both"/>
        <w:rPr>
          <w:rFonts w:ascii="Times New Roman" w:hAnsi="Times New Roman" w:cs="Times New Roman"/>
          <w:noProof/>
          <w:sz w:val="24"/>
          <w:szCs w:val="24"/>
          <w:lang w:val="sr-Cyrl-CS"/>
        </w:rPr>
      </w:pPr>
    </w:p>
    <w:p w:rsidR="00BF0E64" w:rsidRDefault="00B64B90">
      <w:pPr>
        <w:jc w:val="center"/>
        <w:rPr>
          <w:rFonts w:ascii="Times New Roman" w:hAnsi="Times New Roman" w:cs="Times New Roman"/>
          <w:b/>
          <w:noProof/>
          <w:sz w:val="24"/>
          <w:szCs w:val="24"/>
          <w:lang w:val="sr-Cyrl-CS"/>
        </w:rPr>
      </w:pPr>
      <w:r>
        <w:rPr>
          <w:rFonts w:ascii="Times New Roman" w:hAnsi="Times New Roman" w:cs="Times New Roman"/>
          <w:b/>
          <w:noProof/>
          <w:sz w:val="24"/>
          <w:szCs w:val="24"/>
          <w:lang w:val="sr-Cyrl-CS"/>
        </w:rPr>
        <w:t>Члан 5.</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 xml:space="preserve">За тежу повреду обавезе ученику се изриче васпитно-дисциплинска мера: </w:t>
      </w: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 xml:space="preserve">1) укор директора и укор наставничког већа; </w:t>
      </w: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2) искључење ученика из школе, односно школе са домом.</w:t>
      </w:r>
      <w:r>
        <w:rPr>
          <w:rFonts w:ascii="Times New Roman" w:hAnsi="Times New Roman" w:cs="Times New Roman"/>
          <w:noProof/>
          <w:sz w:val="24"/>
          <w:szCs w:val="24"/>
          <w:vertAlign w:val="superscript"/>
          <w:lang w:val="sr-Cyrl-CS"/>
        </w:rPr>
        <w:t>2</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 xml:space="preserve">Васпитно-дисциплинска мера из става 1 овог члана изриче се ученику у школској години у којој је учинио тежу повреду обавезе, по спроведеном васпитно-дисциплинском поступку у коме је утврдјена одговорност ученика. </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Васпитно-дисциплинска мера из става 1 овог члана може да се изрекне ученику ако је школа претходно предузела појачани васпитни рад ради корекције понашања ученика.</w:t>
      </w:r>
    </w:p>
    <w:p w:rsidR="00BF0E64" w:rsidRDefault="00BF0E64">
      <w:pPr>
        <w:jc w:val="both"/>
        <w:rPr>
          <w:rFonts w:ascii="Times New Roman" w:hAnsi="Times New Roman" w:cs="Times New Roman"/>
          <w:noProof/>
          <w:sz w:val="24"/>
          <w:szCs w:val="24"/>
          <w:lang w:val="sr-Cyrl-CS"/>
        </w:rPr>
      </w:pPr>
    </w:p>
    <w:p w:rsidR="00BF0E64" w:rsidRDefault="00B64B90">
      <w:pPr>
        <w:jc w:val="center"/>
        <w:rPr>
          <w:rFonts w:ascii="Times New Roman" w:hAnsi="Times New Roman" w:cs="Times New Roman"/>
          <w:b/>
          <w:noProof/>
          <w:sz w:val="24"/>
          <w:szCs w:val="24"/>
          <w:lang w:val="sr-Cyrl-CS"/>
        </w:rPr>
      </w:pPr>
      <w:r>
        <w:rPr>
          <w:rFonts w:ascii="Times New Roman" w:hAnsi="Times New Roman" w:cs="Times New Roman"/>
          <w:b/>
          <w:noProof/>
          <w:sz w:val="24"/>
          <w:szCs w:val="24"/>
          <w:lang w:val="sr-Cyrl-CS"/>
        </w:rPr>
        <w:t>ЛАКШЕ ПОВРЕДЕ ОБАВЕЗА УЧЕНИКА</w:t>
      </w:r>
    </w:p>
    <w:p w:rsidR="00BF0E64" w:rsidRDefault="00BF0E64">
      <w:pPr>
        <w:jc w:val="both"/>
        <w:rPr>
          <w:rFonts w:ascii="Times New Roman" w:hAnsi="Times New Roman" w:cs="Times New Roman"/>
          <w:noProof/>
          <w:sz w:val="24"/>
          <w:szCs w:val="24"/>
          <w:lang w:val="sr-Cyrl-CS"/>
        </w:rPr>
      </w:pPr>
    </w:p>
    <w:p w:rsidR="00BF0E64" w:rsidRDefault="00B64B90">
      <w:pPr>
        <w:jc w:val="center"/>
        <w:rPr>
          <w:rFonts w:ascii="Times New Roman" w:hAnsi="Times New Roman" w:cs="Times New Roman"/>
          <w:b/>
          <w:noProof/>
          <w:sz w:val="24"/>
          <w:szCs w:val="24"/>
          <w:lang w:val="sr-Cyrl-CS"/>
        </w:rPr>
      </w:pPr>
      <w:r>
        <w:rPr>
          <w:rFonts w:ascii="Times New Roman" w:hAnsi="Times New Roman" w:cs="Times New Roman"/>
          <w:b/>
          <w:noProof/>
          <w:sz w:val="24"/>
          <w:szCs w:val="24"/>
          <w:lang w:val="sr-Cyrl-CS"/>
        </w:rPr>
        <w:t>Члан 6.</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 xml:space="preserve">Ученик одговара за лакше повреде обавеза утврдјене статутом школе. </w:t>
      </w: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Лакше повреде обавеза ученика су:</w:t>
      </w:r>
      <w:r>
        <w:rPr>
          <w:rFonts w:ascii="Times New Roman" w:hAnsi="Times New Roman" w:cs="Times New Roman"/>
          <w:noProof/>
          <w:sz w:val="24"/>
          <w:szCs w:val="24"/>
          <w:vertAlign w:val="superscript"/>
          <w:lang w:val="sr-Cyrl-CS"/>
        </w:rPr>
        <w:t>3</w:t>
      </w:r>
      <w:r>
        <w:rPr>
          <w:rFonts w:ascii="Times New Roman" w:hAnsi="Times New Roman" w:cs="Times New Roman"/>
          <w:noProof/>
          <w:sz w:val="24"/>
          <w:szCs w:val="24"/>
          <w:lang w:val="sr-Cyrl-CS"/>
        </w:rPr>
        <w:t xml:space="preserve"> </w:t>
      </w:r>
    </w:p>
    <w:p w:rsidR="00CF0284" w:rsidRPr="00CF0284" w:rsidRDefault="00CF0284" w:rsidP="00CF0284">
      <w:pPr>
        <w:jc w:val="both"/>
        <w:rPr>
          <w:rFonts w:ascii="Times New Roman" w:eastAsia="Times New Roman" w:hAnsi="Times New Roman" w:cs="Times New Roman"/>
          <w:noProof/>
          <w:sz w:val="24"/>
          <w:szCs w:val="24"/>
          <w:lang w:val="sr-Latn-CS"/>
        </w:rPr>
      </w:pPr>
      <w:r w:rsidRPr="00CF0284">
        <w:rPr>
          <w:rFonts w:ascii="Times New Roman" w:eastAsia="Times New Roman" w:hAnsi="Times New Roman" w:cs="Times New Roman"/>
          <w:noProof/>
          <w:sz w:val="24"/>
          <w:szCs w:val="24"/>
          <w:lang w:val="sr-Latn-CS"/>
        </w:rPr>
        <w:t>1) неоправдано изостајање са наставе и других облика образовно-васпитног рада до 25 часова у току школске године;</w:t>
      </w:r>
    </w:p>
    <w:p w:rsidR="00CF0284" w:rsidRPr="00CF0284" w:rsidRDefault="00CF0284" w:rsidP="00CF0284">
      <w:pPr>
        <w:jc w:val="both"/>
        <w:rPr>
          <w:rFonts w:ascii="Times New Roman" w:eastAsia="Times New Roman" w:hAnsi="Times New Roman" w:cs="Times New Roman"/>
          <w:noProof/>
          <w:sz w:val="24"/>
          <w:szCs w:val="24"/>
          <w:lang w:val="sr-Latn-CS"/>
        </w:rPr>
      </w:pPr>
      <w:r w:rsidRPr="00CF0284">
        <w:rPr>
          <w:rFonts w:ascii="Times New Roman" w:eastAsia="Times New Roman" w:hAnsi="Times New Roman" w:cs="Times New Roman"/>
          <w:noProof/>
          <w:sz w:val="24"/>
          <w:szCs w:val="24"/>
          <w:lang w:val="sr-Latn-CS"/>
        </w:rPr>
        <w:t>2) ометање рада у одељењу;</w:t>
      </w:r>
    </w:p>
    <w:p w:rsidR="00CF0284" w:rsidRPr="00CF0284" w:rsidRDefault="00CF0284" w:rsidP="00CF0284">
      <w:pPr>
        <w:jc w:val="both"/>
        <w:rPr>
          <w:rFonts w:ascii="Times New Roman" w:eastAsia="Times New Roman" w:hAnsi="Times New Roman" w:cs="Times New Roman"/>
          <w:noProof/>
          <w:sz w:val="24"/>
          <w:szCs w:val="24"/>
          <w:lang w:val="sr-Latn-CS"/>
        </w:rPr>
      </w:pPr>
      <w:r w:rsidRPr="00CF0284">
        <w:rPr>
          <w:rFonts w:ascii="Times New Roman" w:eastAsia="Times New Roman" w:hAnsi="Times New Roman" w:cs="Times New Roman"/>
          <w:noProof/>
          <w:sz w:val="24"/>
          <w:szCs w:val="24"/>
          <w:lang w:val="sr-Latn-CS"/>
        </w:rPr>
        <w:t>3) недолично понашање према другим ученицима, наставницима, стручним сарадницима и другим запосленим у школи;</w:t>
      </w:r>
    </w:p>
    <w:p w:rsidR="00CF0284" w:rsidRPr="00CF0284" w:rsidRDefault="00CF0284" w:rsidP="00CF0284">
      <w:pPr>
        <w:jc w:val="both"/>
        <w:rPr>
          <w:rFonts w:ascii="Times New Roman" w:eastAsia="Times New Roman" w:hAnsi="Times New Roman" w:cs="Times New Roman"/>
          <w:noProof/>
          <w:sz w:val="24"/>
          <w:szCs w:val="24"/>
          <w:lang w:val="sr-Latn-CS"/>
        </w:rPr>
      </w:pPr>
      <w:r w:rsidRPr="00CF0284">
        <w:rPr>
          <w:rFonts w:ascii="Times New Roman" w:eastAsia="Times New Roman" w:hAnsi="Times New Roman" w:cs="Times New Roman"/>
          <w:noProof/>
          <w:sz w:val="24"/>
          <w:szCs w:val="24"/>
          <w:lang w:val="sr-Latn-CS"/>
        </w:rPr>
        <w:t>4) изазивање нереда у просторијама школе и школском дворишту;</w:t>
      </w:r>
    </w:p>
    <w:p w:rsidR="00CF0284" w:rsidRPr="00CF0284" w:rsidRDefault="00CF0284" w:rsidP="00CF0284">
      <w:pPr>
        <w:jc w:val="both"/>
        <w:rPr>
          <w:rFonts w:ascii="Times New Roman" w:eastAsia="Times New Roman" w:hAnsi="Times New Roman" w:cs="Times New Roman"/>
          <w:noProof/>
          <w:sz w:val="24"/>
          <w:szCs w:val="24"/>
          <w:lang w:val="sr-Latn-CS"/>
        </w:rPr>
      </w:pPr>
      <w:r w:rsidRPr="00CF0284">
        <w:rPr>
          <w:rFonts w:ascii="Times New Roman" w:eastAsia="Times New Roman" w:hAnsi="Times New Roman" w:cs="Times New Roman"/>
          <w:noProof/>
          <w:sz w:val="24"/>
          <w:szCs w:val="24"/>
          <w:lang w:val="sr-Latn-CS"/>
        </w:rPr>
        <w:t>5) непоштовање одлука надлежних органа школе;</w:t>
      </w:r>
    </w:p>
    <w:p w:rsidR="00CF0284" w:rsidRPr="00CF0284" w:rsidRDefault="00CF0284" w:rsidP="00CF0284">
      <w:pPr>
        <w:jc w:val="both"/>
        <w:rPr>
          <w:rFonts w:ascii="Times New Roman" w:eastAsia="Times New Roman" w:hAnsi="Times New Roman" w:cs="Times New Roman"/>
          <w:noProof/>
          <w:sz w:val="24"/>
          <w:szCs w:val="24"/>
          <w:lang w:val="sr-Latn-CS"/>
        </w:rPr>
      </w:pPr>
      <w:r w:rsidRPr="00CF0284">
        <w:rPr>
          <w:rFonts w:ascii="Times New Roman" w:eastAsia="Times New Roman" w:hAnsi="Times New Roman" w:cs="Times New Roman"/>
          <w:noProof/>
          <w:sz w:val="24"/>
          <w:szCs w:val="24"/>
          <w:lang w:val="sr-Cyrl-RS"/>
        </w:rPr>
        <w:t>6</w:t>
      </w:r>
      <w:r w:rsidRPr="00CF0284">
        <w:rPr>
          <w:rFonts w:ascii="Times New Roman" w:eastAsia="Times New Roman" w:hAnsi="Times New Roman" w:cs="Times New Roman"/>
          <w:noProof/>
          <w:sz w:val="24"/>
          <w:szCs w:val="24"/>
          <w:lang w:val="sr-Latn-CS"/>
        </w:rPr>
        <w:t>) оштећење школске зграде, просторија, инвентара, инсталација и прибора запослених у школи;</w:t>
      </w:r>
    </w:p>
    <w:p w:rsidR="00CF0284" w:rsidRPr="00CF0284" w:rsidRDefault="00CF0284" w:rsidP="00CF0284">
      <w:pPr>
        <w:jc w:val="both"/>
        <w:rPr>
          <w:rFonts w:ascii="Times New Roman" w:eastAsia="Times New Roman" w:hAnsi="Times New Roman" w:cs="Times New Roman"/>
          <w:noProof/>
          <w:sz w:val="24"/>
          <w:szCs w:val="24"/>
          <w:lang w:val="sr-Latn-CS"/>
        </w:rPr>
      </w:pPr>
      <w:r w:rsidRPr="00CF0284">
        <w:rPr>
          <w:rFonts w:ascii="Times New Roman" w:eastAsia="Times New Roman" w:hAnsi="Times New Roman" w:cs="Times New Roman"/>
          <w:noProof/>
          <w:sz w:val="24"/>
          <w:szCs w:val="24"/>
          <w:lang w:val="sr-Cyrl-RS"/>
        </w:rPr>
        <w:t>7</w:t>
      </w:r>
      <w:r w:rsidRPr="00CF0284">
        <w:rPr>
          <w:rFonts w:ascii="Times New Roman" w:eastAsia="Times New Roman" w:hAnsi="Times New Roman" w:cs="Times New Roman"/>
          <w:noProof/>
          <w:sz w:val="24"/>
          <w:szCs w:val="24"/>
          <w:lang w:val="sr-Latn-CS"/>
        </w:rPr>
        <w:t>) оштећење или уништење личних ствари и прибора других ученика, наставника и других запослених у школи;</w:t>
      </w:r>
    </w:p>
    <w:p w:rsidR="00CF0284" w:rsidRPr="00CF0284" w:rsidRDefault="00CF0284" w:rsidP="00CF0284">
      <w:pPr>
        <w:jc w:val="both"/>
        <w:rPr>
          <w:rFonts w:ascii="Times New Roman" w:eastAsia="Times New Roman" w:hAnsi="Times New Roman" w:cs="Times New Roman"/>
          <w:noProof/>
          <w:sz w:val="24"/>
          <w:szCs w:val="24"/>
          <w:lang w:val="sr-Latn-CS"/>
        </w:rPr>
      </w:pPr>
      <w:r w:rsidRPr="00CF0284">
        <w:rPr>
          <w:rFonts w:ascii="Times New Roman" w:eastAsia="Times New Roman" w:hAnsi="Times New Roman" w:cs="Times New Roman"/>
          <w:noProof/>
          <w:sz w:val="24"/>
          <w:szCs w:val="24"/>
          <w:lang w:val="sr-Cyrl-RS"/>
        </w:rPr>
        <w:lastRenderedPageBreak/>
        <w:t>8</w:t>
      </w:r>
      <w:r w:rsidRPr="00CF0284">
        <w:rPr>
          <w:rFonts w:ascii="Times New Roman" w:eastAsia="Times New Roman" w:hAnsi="Times New Roman" w:cs="Times New Roman"/>
          <w:noProof/>
          <w:sz w:val="24"/>
          <w:szCs w:val="24"/>
          <w:lang w:val="sr-Latn-CS"/>
        </w:rPr>
        <w:t>) неоправдано закашњавање на редовну наставу и друге облике образовно-васпитног рада;</w:t>
      </w:r>
    </w:p>
    <w:p w:rsidR="00CF0284" w:rsidRPr="00CF0284" w:rsidRDefault="00CF0284" w:rsidP="00CF0284">
      <w:pPr>
        <w:jc w:val="both"/>
        <w:rPr>
          <w:rFonts w:ascii="Times New Roman" w:eastAsia="Times New Roman" w:hAnsi="Times New Roman" w:cs="Times New Roman"/>
          <w:noProof/>
          <w:sz w:val="24"/>
          <w:szCs w:val="24"/>
          <w:lang w:val="sr-Latn-CS"/>
        </w:rPr>
      </w:pPr>
      <w:r w:rsidRPr="00CF0284">
        <w:rPr>
          <w:rFonts w:ascii="Times New Roman" w:eastAsia="Times New Roman" w:hAnsi="Times New Roman" w:cs="Times New Roman"/>
          <w:noProof/>
          <w:sz w:val="24"/>
          <w:szCs w:val="24"/>
          <w:lang w:val="sr-Cyrl-RS"/>
        </w:rPr>
        <w:t>9</w:t>
      </w:r>
      <w:r w:rsidRPr="00CF0284">
        <w:rPr>
          <w:rFonts w:ascii="Times New Roman" w:eastAsia="Times New Roman" w:hAnsi="Times New Roman" w:cs="Times New Roman"/>
          <w:noProof/>
          <w:sz w:val="24"/>
          <w:szCs w:val="24"/>
          <w:lang w:val="sr-Latn-CS"/>
        </w:rPr>
        <w:t>) нарушавање естетског изгледа школе и школског дворишта;</w:t>
      </w:r>
    </w:p>
    <w:p w:rsidR="00BF0E64" w:rsidRDefault="00BF0E64">
      <w:pPr>
        <w:jc w:val="both"/>
        <w:rPr>
          <w:rFonts w:ascii="Times New Roman" w:hAnsi="Times New Roman" w:cs="Times New Roman"/>
          <w:noProof/>
          <w:sz w:val="24"/>
          <w:szCs w:val="24"/>
          <w:lang w:val="sr-Cyrl-CS"/>
        </w:rPr>
      </w:pPr>
    </w:p>
    <w:p w:rsidR="00BF0E64" w:rsidRDefault="00B64B90">
      <w:pPr>
        <w:jc w:val="center"/>
        <w:rPr>
          <w:rFonts w:ascii="Times New Roman" w:hAnsi="Times New Roman" w:cs="Times New Roman"/>
          <w:b/>
          <w:noProof/>
          <w:sz w:val="24"/>
          <w:szCs w:val="24"/>
          <w:lang w:val="sr-Cyrl-CS"/>
        </w:rPr>
      </w:pPr>
      <w:r>
        <w:rPr>
          <w:rFonts w:ascii="Times New Roman" w:hAnsi="Times New Roman" w:cs="Times New Roman"/>
          <w:b/>
          <w:noProof/>
          <w:sz w:val="24"/>
          <w:szCs w:val="24"/>
          <w:lang w:val="sr-Cyrl-CS"/>
        </w:rPr>
        <w:t>Члан 7.</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 xml:space="preserve">За лакшу повреду обавезе ученика могу се изрећи васпитне мере: </w:t>
      </w: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 xml:space="preserve">1) опомена; </w:t>
      </w: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 xml:space="preserve">2) укор одељењског старешине; </w:t>
      </w: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 xml:space="preserve">3) укор одељењског већа. </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Васпитне мере изричу се ученику без во</w:t>
      </w:r>
      <w:r w:rsidR="005F45F9">
        <w:rPr>
          <w:rFonts w:ascii="Times New Roman" w:hAnsi="Times New Roman" w:cs="Times New Roman"/>
          <w:noProof/>
          <w:sz w:val="24"/>
          <w:szCs w:val="24"/>
          <w:lang w:val="sr-Cyrl-RS"/>
        </w:rPr>
        <w:t>ђ</w:t>
      </w:r>
      <w:r>
        <w:rPr>
          <w:rFonts w:ascii="Times New Roman" w:hAnsi="Times New Roman" w:cs="Times New Roman"/>
          <w:noProof/>
          <w:sz w:val="24"/>
          <w:szCs w:val="24"/>
          <w:lang w:val="sr-Cyrl-CS"/>
        </w:rPr>
        <w:t>ења дисциплинског поступка, у школској години у којој је учињена повреда обавезе. Опомену и укор одељењског старешине изриче одељењски старешина, а укор одељењског већа изриче - одељењско веће, на основу изјашњавања наставника који остварују наставу у одељењу ученика.</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 xml:space="preserve">Васпитно мера из става 1 овог члана изриче се ученику у школској години у којој је учинио тежу повреду обавезе, по спроведеном васпитно-дисциплинском поступку у коме је утврдјена одговорност ученика. </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Васпитно-дисциплинска мера из става 1 овог члана може да се изрекне ученику ако је школа претходно предузела појачани васпитни рад ради корекције понашања ученика.</w:t>
      </w:r>
    </w:p>
    <w:p w:rsidR="00BF0E64" w:rsidRDefault="00BF0E64">
      <w:pPr>
        <w:jc w:val="both"/>
        <w:rPr>
          <w:rFonts w:ascii="Times New Roman" w:hAnsi="Times New Roman" w:cs="Times New Roman"/>
          <w:noProof/>
          <w:sz w:val="24"/>
          <w:szCs w:val="24"/>
          <w:lang w:val="sr-Cyrl-CS"/>
        </w:rPr>
      </w:pPr>
    </w:p>
    <w:p w:rsidR="00BF0E64" w:rsidRDefault="00B64B90">
      <w:pPr>
        <w:jc w:val="center"/>
        <w:rPr>
          <w:rFonts w:ascii="Times New Roman" w:hAnsi="Times New Roman" w:cs="Times New Roman"/>
          <w:b/>
          <w:noProof/>
          <w:sz w:val="24"/>
          <w:szCs w:val="24"/>
          <w:lang w:val="sr-Cyrl-CS"/>
        </w:rPr>
      </w:pPr>
      <w:r>
        <w:rPr>
          <w:rFonts w:ascii="Times New Roman" w:hAnsi="Times New Roman" w:cs="Times New Roman"/>
          <w:b/>
          <w:noProof/>
          <w:sz w:val="24"/>
          <w:szCs w:val="24"/>
          <w:lang w:val="sr-Cyrl-CS"/>
        </w:rPr>
        <w:t>Члан 8.</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 xml:space="preserve">Школа, упоредо са изрицањем васпитне, односно васпитно-дициплинске мере одређује ученику и обавезу обављања друштвено-корисног, односно хуманитарног рада, који се одвија у просторијама школе или ван просторија школе под надзором наставника, односно стручног сарадника. </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Друштвено-користан, односно хуманитарни рад, школа одређује ученику у складу са тежином учињене повреде, водећи рачуна о психофизичкој и здравственој способности, узрасту и достојанству ученика, о чему је дужна да одмах обавести родитеља, односно другог законског заступника.</w:t>
      </w:r>
    </w:p>
    <w:p w:rsidR="00BF0E64" w:rsidRDefault="00BF0E64">
      <w:pPr>
        <w:jc w:val="both"/>
        <w:rPr>
          <w:rFonts w:ascii="Times New Roman" w:hAnsi="Times New Roman" w:cs="Times New Roman"/>
          <w:noProof/>
          <w:sz w:val="24"/>
          <w:szCs w:val="24"/>
          <w:lang w:val="sr-Cyrl-CS"/>
        </w:rPr>
      </w:pPr>
    </w:p>
    <w:p w:rsidR="00BF0E64" w:rsidRDefault="00BF0E64">
      <w:pPr>
        <w:jc w:val="both"/>
        <w:rPr>
          <w:rFonts w:ascii="Times New Roman" w:hAnsi="Times New Roman" w:cs="Times New Roman"/>
          <w:noProof/>
          <w:sz w:val="24"/>
          <w:szCs w:val="24"/>
          <w:lang w:val="sr-Cyrl-CS"/>
        </w:rPr>
      </w:pPr>
    </w:p>
    <w:p w:rsidR="00BF0E64" w:rsidRDefault="00B64B90">
      <w:pPr>
        <w:jc w:val="center"/>
        <w:rPr>
          <w:rFonts w:ascii="Times New Roman" w:hAnsi="Times New Roman" w:cs="Times New Roman"/>
          <w:b/>
          <w:noProof/>
          <w:sz w:val="24"/>
          <w:szCs w:val="24"/>
          <w:lang w:val="sr-Cyrl-CS"/>
        </w:rPr>
      </w:pPr>
      <w:r>
        <w:rPr>
          <w:rFonts w:ascii="Times New Roman" w:hAnsi="Times New Roman" w:cs="Times New Roman"/>
          <w:b/>
          <w:noProof/>
          <w:sz w:val="24"/>
          <w:szCs w:val="24"/>
          <w:lang w:val="sr-Cyrl-CS"/>
        </w:rPr>
        <w:t>ПОВРЕДЕ ЗАБРАНЕ УЧЕНИКА</w:t>
      </w:r>
    </w:p>
    <w:p w:rsidR="00BF0E64" w:rsidRDefault="00BF0E64">
      <w:pPr>
        <w:jc w:val="both"/>
        <w:rPr>
          <w:rFonts w:ascii="Times New Roman" w:hAnsi="Times New Roman" w:cs="Times New Roman"/>
          <w:noProof/>
          <w:sz w:val="24"/>
          <w:szCs w:val="24"/>
          <w:lang w:val="sr-Cyrl-CS"/>
        </w:rPr>
      </w:pPr>
    </w:p>
    <w:p w:rsidR="00BF0E64" w:rsidRDefault="00B64B90">
      <w:pPr>
        <w:jc w:val="center"/>
        <w:rPr>
          <w:rFonts w:ascii="Times New Roman" w:hAnsi="Times New Roman" w:cs="Times New Roman"/>
          <w:noProof/>
          <w:sz w:val="24"/>
          <w:szCs w:val="24"/>
          <w:lang w:val="sr-Cyrl-CS"/>
        </w:rPr>
      </w:pPr>
      <w:r>
        <w:rPr>
          <w:rFonts w:ascii="Times New Roman" w:hAnsi="Times New Roman" w:cs="Times New Roman"/>
          <w:noProof/>
          <w:sz w:val="24"/>
          <w:szCs w:val="24"/>
          <w:lang w:val="sr-Cyrl-CS"/>
        </w:rPr>
        <w:t>Забрана дискриминације</w:t>
      </w:r>
      <w:r>
        <w:rPr>
          <w:rFonts w:ascii="Times New Roman" w:hAnsi="Times New Roman" w:cs="Times New Roman"/>
          <w:noProof/>
          <w:sz w:val="24"/>
          <w:szCs w:val="24"/>
          <w:vertAlign w:val="superscript"/>
          <w:lang w:val="sr-Cyrl-CS"/>
        </w:rPr>
        <w:t>4</w:t>
      </w:r>
    </w:p>
    <w:p w:rsidR="00BF0E64" w:rsidRDefault="00BF0E64">
      <w:pPr>
        <w:jc w:val="both"/>
        <w:rPr>
          <w:rFonts w:ascii="Times New Roman" w:hAnsi="Times New Roman" w:cs="Times New Roman"/>
          <w:noProof/>
          <w:sz w:val="24"/>
          <w:szCs w:val="24"/>
          <w:lang w:val="sr-Cyrl-CS"/>
        </w:rPr>
      </w:pPr>
    </w:p>
    <w:p w:rsidR="00BF0E64" w:rsidRDefault="00B64B90">
      <w:pPr>
        <w:jc w:val="center"/>
        <w:rPr>
          <w:rFonts w:ascii="Times New Roman" w:hAnsi="Times New Roman" w:cs="Times New Roman"/>
          <w:b/>
          <w:noProof/>
          <w:sz w:val="24"/>
          <w:szCs w:val="24"/>
          <w:lang w:val="sr-Cyrl-CS"/>
        </w:rPr>
      </w:pPr>
      <w:r>
        <w:rPr>
          <w:rFonts w:ascii="Times New Roman" w:hAnsi="Times New Roman" w:cs="Times New Roman"/>
          <w:b/>
          <w:noProof/>
          <w:sz w:val="24"/>
          <w:szCs w:val="24"/>
          <w:lang w:val="sr-Cyrl-CS"/>
        </w:rPr>
        <w:t>Члан 9.</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 xml:space="preserve">У установи су забрањене дискриминација и дискриминаторско поступање, којим се на непосредан или посредан, отворен или прикривен начин, неоправдано прави разлика или неједнако поступа, односно врши пропуштање (искључивање, ограничавање или давање првенства), у односу на лице или групе лица, као и на чланове њихових породица или њима блиска лица на отворен или прикривен начин, а који се заснива на раси, боји коже, прецима, држављанству, статусу мигранта, односно расељеног лица, националној припадности или етничком пореклу, језику, верским или политичким убеђењима, полу, родном идентитету, сексуалној оријентацији, имовном стању, </w:t>
      </w:r>
      <w:r>
        <w:rPr>
          <w:rFonts w:ascii="Times New Roman" w:hAnsi="Times New Roman" w:cs="Times New Roman"/>
          <w:noProof/>
          <w:sz w:val="24"/>
          <w:szCs w:val="24"/>
          <w:lang w:val="sr-Cyrl-CS"/>
        </w:rPr>
        <w:lastRenderedPageBreak/>
        <w:t>социјалном и културном пореклу, рођењу, генетским особеностима, здравственом стању, сметњи у развоју и инвалидитету, брачном и породичном статусу, осуђиваности, старосном добу, изгледу, чланству у политичким, синдикалним и другим организацијама и другим стварним, односно претпостављеним личним својствима, као и по другим основима утврђеним законом којим се прописује забрана дискриминације.</w:t>
      </w:r>
    </w:p>
    <w:p w:rsidR="00BF0E64" w:rsidRDefault="00BF0E64">
      <w:pPr>
        <w:jc w:val="both"/>
        <w:rPr>
          <w:rFonts w:ascii="Times New Roman" w:hAnsi="Times New Roman" w:cs="Times New Roman"/>
          <w:noProof/>
          <w:sz w:val="24"/>
          <w:szCs w:val="24"/>
          <w:lang w:val="sr-Cyrl-CS"/>
        </w:rPr>
      </w:pPr>
    </w:p>
    <w:p w:rsidR="00BF0E64" w:rsidRDefault="00B64B90">
      <w:pPr>
        <w:jc w:val="center"/>
        <w:rPr>
          <w:rFonts w:ascii="Times New Roman" w:hAnsi="Times New Roman" w:cs="Times New Roman"/>
          <w:noProof/>
          <w:sz w:val="24"/>
          <w:szCs w:val="24"/>
          <w:lang w:val="sr-Cyrl-CS"/>
        </w:rPr>
      </w:pPr>
      <w:r>
        <w:rPr>
          <w:rFonts w:ascii="Times New Roman" w:hAnsi="Times New Roman" w:cs="Times New Roman"/>
          <w:noProof/>
          <w:sz w:val="24"/>
          <w:szCs w:val="24"/>
          <w:lang w:val="sr-Cyrl-CS"/>
        </w:rPr>
        <w:t>Забрана насиља и злостављања</w:t>
      </w:r>
      <w:r>
        <w:rPr>
          <w:rFonts w:ascii="Times New Roman" w:hAnsi="Times New Roman" w:cs="Times New Roman"/>
          <w:noProof/>
          <w:sz w:val="24"/>
          <w:szCs w:val="24"/>
          <w:vertAlign w:val="superscript"/>
          <w:lang w:val="sr-Cyrl-CS"/>
        </w:rPr>
        <w:t>5</w:t>
      </w:r>
    </w:p>
    <w:p w:rsidR="00BF0E64" w:rsidRDefault="00BF0E64">
      <w:pPr>
        <w:jc w:val="both"/>
        <w:rPr>
          <w:rFonts w:ascii="Times New Roman" w:hAnsi="Times New Roman" w:cs="Times New Roman"/>
          <w:noProof/>
          <w:sz w:val="24"/>
          <w:szCs w:val="24"/>
          <w:lang w:val="sr-Cyrl-CS"/>
        </w:rPr>
      </w:pPr>
    </w:p>
    <w:p w:rsidR="00BF0E64" w:rsidRDefault="00B64B90">
      <w:pPr>
        <w:jc w:val="center"/>
        <w:rPr>
          <w:rFonts w:ascii="Times New Roman" w:hAnsi="Times New Roman" w:cs="Times New Roman"/>
          <w:b/>
          <w:noProof/>
          <w:sz w:val="24"/>
          <w:szCs w:val="24"/>
          <w:lang w:val="sr-Cyrl-CS"/>
        </w:rPr>
      </w:pPr>
      <w:r>
        <w:rPr>
          <w:rFonts w:ascii="Times New Roman" w:hAnsi="Times New Roman" w:cs="Times New Roman"/>
          <w:b/>
          <w:noProof/>
          <w:sz w:val="24"/>
          <w:szCs w:val="24"/>
          <w:lang w:val="sr-Cyrl-CS"/>
        </w:rPr>
        <w:t>Члан 10.</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У установи је забрањено физичко, психичко, социјално, сексуално, дигитално и свако друго насиље, злостављање и занемаривање запосленог, детета, ученика, одраслог, родитеља односно другог законског заступника или трећег лица у установи.</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Под насиљем и злостављањем подразумева се сваки облик једанпут учињеног, односно понављаног вербалног или невербалног понашања које има за последицу стварно или потенцијално угрожавање здравља, развоја и достојанства личности детета, ученика и одраслог.</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Под физичким насиљем сматра се: свако понашање које може да доведе до стварног или потенцијалног телесног повређивања детета, ученика, одраслог или запосленог; насилно понашање ученика и одраслог према другом ученику, одраслом или запосленом.</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Под психичким насиљем, сматра се понашање које доводи до тренутног или трајног угрожавања психичког и емоционалног здравља и достојанства.</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Под социјалним насиљем, сматра се искључивање детета, ученика и одраслог из групе вршњака и различитих облика активности установе.</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Под сексуалним насиљем и злостављањем сматра се понашање којим се дете и ученик сексуално узнемирава, наводи или приморава на учешће у сексуалним активностима које не жели, не схвата или за које није развојно дорастао или се користи за проституцију, порнографију и друге облике сексуалне експлоатације.</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Под дигиталним насиљем и злостављањем сматра се злоупотреба информационо комуникационих технологија која може да има за последицу повреду друге личности и угрожавање достојанства и остварује се слањем порука електронском поштом, смс-ом, ммс-ом, путем веб-сајта (wеб сите), четовањем, укључивањем у форуме, социјалне мреже и другим облицима дигиталне комуникације.</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Установа је дужна да надлежном органу пријави сваки облик насиља и злостављања у установи.</w:t>
      </w:r>
    </w:p>
    <w:p w:rsidR="00BF0E64" w:rsidRDefault="00BF0E64">
      <w:pPr>
        <w:jc w:val="both"/>
        <w:rPr>
          <w:rFonts w:ascii="Times New Roman" w:hAnsi="Times New Roman" w:cs="Times New Roman"/>
          <w:noProof/>
          <w:sz w:val="24"/>
          <w:szCs w:val="24"/>
          <w:lang w:val="sr-Cyrl-CS"/>
        </w:rPr>
      </w:pPr>
    </w:p>
    <w:p w:rsidR="00BF0E64" w:rsidRDefault="00B64B90">
      <w:pPr>
        <w:jc w:val="center"/>
        <w:rPr>
          <w:rFonts w:ascii="Times New Roman" w:hAnsi="Times New Roman" w:cs="Times New Roman"/>
          <w:noProof/>
          <w:sz w:val="24"/>
          <w:szCs w:val="24"/>
          <w:lang w:val="sr-Cyrl-CS"/>
        </w:rPr>
      </w:pPr>
      <w:r>
        <w:rPr>
          <w:rFonts w:ascii="Times New Roman" w:hAnsi="Times New Roman" w:cs="Times New Roman"/>
          <w:noProof/>
          <w:sz w:val="24"/>
          <w:szCs w:val="24"/>
          <w:lang w:val="sr-Cyrl-CS"/>
        </w:rPr>
        <w:t>Забрана понашања које вређа углед, част или достојанство</w:t>
      </w:r>
    </w:p>
    <w:p w:rsidR="00BF0E64" w:rsidRDefault="00BF0E64">
      <w:pPr>
        <w:jc w:val="both"/>
        <w:rPr>
          <w:rFonts w:ascii="Times New Roman" w:hAnsi="Times New Roman" w:cs="Times New Roman"/>
          <w:noProof/>
          <w:sz w:val="24"/>
          <w:szCs w:val="24"/>
          <w:lang w:val="sr-Cyrl-CS"/>
        </w:rPr>
      </w:pPr>
    </w:p>
    <w:p w:rsidR="00BF0E64" w:rsidRDefault="00B64B90">
      <w:pPr>
        <w:jc w:val="center"/>
        <w:rPr>
          <w:rFonts w:ascii="Times New Roman" w:hAnsi="Times New Roman" w:cs="Times New Roman"/>
          <w:b/>
          <w:noProof/>
          <w:sz w:val="24"/>
          <w:szCs w:val="24"/>
          <w:lang w:val="sr-Cyrl-CS"/>
        </w:rPr>
      </w:pPr>
      <w:r>
        <w:rPr>
          <w:rFonts w:ascii="Times New Roman" w:hAnsi="Times New Roman" w:cs="Times New Roman"/>
          <w:b/>
          <w:noProof/>
          <w:sz w:val="24"/>
          <w:szCs w:val="24"/>
          <w:lang w:val="sr-Cyrl-CS"/>
        </w:rPr>
        <w:t>Члан 11.</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Забрањено је свако понашање детета, ученика и одраслог према запосленом и према другом детету, ученику или одраслом, којим се вређа углед, част или достојанство.</w:t>
      </w:r>
    </w:p>
    <w:p w:rsidR="00BF0E64" w:rsidRDefault="00BF0E64">
      <w:pPr>
        <w:jc w:val="both"/>
        <w:rPr>
          <w:rFonts w:ascii="Times New Roman" w:hAnsi="Times New Roman" w:cs="Times New Roman"/>
          <w:noProof/>
          <w:sz w:val="24"/>
          <w:szCs w:val="24"/>
          <w:lang w:val="sr-Cyrl-CS"/>
        </w:rPr>
      </w:pPr>
    </w:p>
    <w:p w:rsidR="00BF0E64" w:rsidRDefault="00B64B90">
      <w:pPr>
        <w:jc w:val="center"/>
        <w:rPr>
          <w:rFonts w:ascii="Times New Roman" w:hAnsi="Times New Roman" w:cs="Times New Roman"/>
          <w:b/>
          <w:noProof/>
          <w:sz w:val="24"/>
          <w:szCs w:val="24"/>
          <w:lang w:val="sr-Cyrl-CS"/>
        </w:rPr>
      </w:pPr>
      <w:r>
        <w:rPr>
          <w:rFonts w:ascii="Times New Roman" w:hAnsi="Times New Roman" w:cs="Times New Roman"/>
          <w:b/>
          <w:noProof/>
          <w:sz w:val="24"/>
          <w:szCs w:val="24"/>
          <w:lang w:val="sr-Cyrl-CS"/>
        </w:rPr>
        <w:t>Члан 12.</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За учињену повреду забране ученика могу се изрећи васпитно-дисциплинске мере:</w:t>
      </w: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 xml:space="preserve">- укор директора или укор наставничког већа; </w:t>
      </w: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 премештај ученика од петог до осмог разреда у другу основну школу на основу одлуке наставничког већа, уз сагласност школе у коју прелази, а уз обавештавање родитеља односно другог законског заступника;</w:t>
      </w: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 искључење ученика из школе, односно школе са домом</w:t>
      </w:r>
      <w:r>
        <w:rPr>
          <w:rFonts w:ascii="Times New Roman" w:hAnsi="Times New Roman" w:cs="Times New Roman"/>
          <w:noProof/>
          <w:sz w:val="24"/>
          <w:szCs w:val="24"/>
          <w:vertAlign w:val="superscript"/>
          <w:lang w:val="sr-Cyrl-CS"/>
        </w:rPr>
        <w:t>2</w:t>
      </w:r>
      <w:r>
        <w:rPr>
          <w:rFonts w:ascii="Times New Roman" w:hAnsi="Times New Roman" w:cs="Times New Roman"/>
          <w:noProof/>
          <w:sz w:val="24"/>
          <w:szCs w:val="24"/>
          <w:lang w:val="sr-Cyrl-CS"/>
        </w:rPr>
        <w:t>.</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 xml:space="preserve">Васпитно-дисциплинска мера из става 1 овог члана изриче се ученику у школској години у којој је учинио повреду забране, по спроведеном васпитно-дисциплинском поступку у коме је утврдјена одговорност ученика. </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Васпитно-дисциплинска мера из става 1 овог члана може да се изрекне ученику ако је школа претходно предузела појачани васпитни рад ради корекције понашања ученика.</w:t>
      </w:r>
    </w:p>
    <w:p w:rsidR="00BF0E64" w:rsidRDefault="00BF0E64">
      <w:pPr>
        <w:jc w:val="both"/>
        <w:rPr>
          <w:rFonts w:ascii="Times New Roman" w:hAnsi="Times New Roman" w:cs="Times New Roman"/>
          <w:noProof/>
          <w:sz w:val="24"/>
          <w:szCs w:val="24"/>
          <w:lang w:val="sr-Cyrl-CS"/>
        </w:rPr>
      </w:pPr>
    </w:p>
    <w:p w:rsidR="00BF0E64" w:rsidRDefault="00B64B90">
      <w:pPr>
        <w:jc w:val="center"/>
        <w:rPr>
          <w:rFonts w:ascii="Times New Roman" w:hAnsi="Times New Roman" w:cs="Times New Roman"/>
          <w:b/>
          <w:noProof/>
          <w:sz w:val="24"/>
          <w:szCs w:val="24"/>
          <w:lang w:val="sr-Cyrl-CS"/>
        </w:rPr>
      </w:pPr>
      <w:r>
        <w:rPr>
          <w:rFonts w:ascii="Times New Roman" w:hAnsi="Times New Roman" w:cs="Times New Roman"/>
          <w:b/>
          <w:noProof/>
          <w:sz w:val="24"/>
          <w:szCs w:val="24"/>
          <w:lang w:val="sr-Cyrl-CS"/>
        </w:rPr>
        <w:t>ВАСПИТНО-ДИСЦИПЛИНСКИ ПОСТУПАК</w:t>
      </w:r>
    </w:p>
    <w:p w:rsidR="00BF0E64" w:rsidRDefault="00BF0E64">
      <w:pPr>
        <w:jc w:val="both"/>
        <w:rPr>
          <w:rFonts w:ascii="Times New Roman" w:hAnsi="Times New Roman" w:cs="Times New Roman"/>
          <w:noProof/>
          <w:sz w:val="24"/>
          <w:szCs w:val="24"/>
          <w:lang w:val="sr-Cyrl-CS"/>
        </w:rPr>
      </w:pPr>
    </w:p>
    <w:p w:rsidR="00BF0E64" w:rsidRDefault="00B64B90">
      <w:pPr>
        <w:jc w:val="center"/>
        <w:rPr>
          <w:rFonts w:ascii="Times New Roman" w:hAnsi="Times New Roman" w:cs="Times New Roman"/>
          <w:b/>
          <w:noProof/>
          <w:sz w:val="24"/>
          <w:szCs w:val="24"/>
          <w:lang w:val="sr-Cyrl-CS"/>
        </w:rPr>
      </w:pPr>
      <w:r>
        <w:rPr>
          <w:rFonts w:ascii="Times New Roman" w:hAnsi="Times New Roman" w:cs="Times New Roman"/>
          <w:b/>
          <w:noProof/>
          <w:sz w:val="24"/>
          <w:szCs w:val="24"/>
          <w:lang w:val="sr-Cyrl-CS"/>
        </w:rPr>
        <w:t>Члан 13.</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За теже повреде обавеза ученика и за повреде забране школа води васпитно-дисциплински поступак о којем обавештава родитеља, односно другог законског заступника ученика.</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Директор, у року од 30 дана од дана учињене повреде из става 1. овог члана, закључком покреће васпитно-дисциплински поступак, води га и окончава решењем и о томе одмах, а најкасније наредног радног дана обавештава родитеља, односно другог законског заступника.</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Васпитно-дисциплински поступак за учињену тежу повреду обавезе ученика, покреће се најкасније у року од осам дана од дана сазнања.</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Васпитно-дисциплински поступак за учињену повреду забране покреће се одмах, а најкасније у року од два дана од дана сазнања.</w:t>
      </w:r>
    </w:p>
    <w:p w:rsidR="00BF0E64" w:rsidRDefault="00BF0E64">
      <w:pPr>
        <w:jc w:val="both"/>
        <w:rPr>
          <w:rFonts w:ascii="Times New Roman" w:hAnsi="Times New Roman" w:cs="Times New Roman"/>
          <w:noProof/>
          <w:sz w:val="24"/>
          <w:szCs w:val="24"/>
          <w:lang w:val="sr-Cyrl-CS"/>
        </w:rPr>
      </w:pPr>
    </w:p>
    <w:p w:rsidR="00BF0E64" w:rsidRDefault="00B64B90">
      <w:pPr>
        <w:jc w:val="center"/>
        <w:rPr>
          <w:rFonts w:ascii="Times New Roman" w:hAnsi="Times New Roman" w:cs="Times New Roman"/>
          <w:b/>
          <w:noProof/>
          <w:sz w:val="24"/>
          <w:szCs w:val="24"/>
          <w:lang w:val="sr-Cyrl-CS"/>
        </w:rPr>
      </w:pPr>
      <w:r>
        <w:rPr>
          <w:rFonts w:ascii="Times New Roman" w:hAnsi="Times New Roman" w:cs="Times New Roman"/>
          <w:b/>
          <w:noProof/>
          <w:sz w:val="24"/>
          <w:szCs w:val="24"/>
          <w:lang w:val="sr-Cyrl-CS"/>
        </w:rPr>
        <w:t>Члан 14.</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Поступак води комисија, коју формира директор школе, у чијем је саставу и одељењски старешина ученика.</w:t>
      </w:r>
      <w:r>
        <w:rPr>
          <w:rFonts w:ascii="Times New Roman" w:hAnsi="Times New Roman" w:cs="Times New Roman"/>
          <w:noProof/>
          <w:sz w:val="24"/>
          <w:szCs w:val="24"/>
          <w:vertAlign w:val="superscript"/>
          <w:lang w:val="sr-Cyrl-CS"/>
        </w:rPr>
        <w:t>7</w:t>
      </w:r>
    </w:p>
    <w:p w:rsidR="00BF0E64" w:rsidRDefault="00BF0E64">
      <w:pPr>
        <w:jc w:val="both"/>
        <w:rPr>
          <w:rFonts w:ascii="Times New Roman" w:hAnsi="Times New Roman" w:cs="Times New Roman"/>
          <w:noProof/>
          <w:sz w:val="24"/>
          <w:szCs w:val="24"/>
          <w:lang w:val="sr-Cyrl-CS"/>
        </w:rPr>
      </w:pPr>
    </w:p>
    <w:p w:rsidR="00BF0E64" w:rsidRDefault="00B64B90">
      <w:pPr>
        <w:jc w:val="center"/>
        <w:rPr>
          <w:rFonts w:ascii="Times New Roman" w:hAnsi="Times New Roman" w:cs="Times New Roman"/>
          <w:b/>
          <w:noProof/>
          <w:sz w:val="24"/>
          <w:szCs w:val="24"/>
          <w:lang w:val="sr-Cyrl-CS"/>
        </w:rPr>
      </w:pPr>
      <w:r>
        <w:rPr>
          <w:rFonts w:ascii="Times New Roman" w:hAnsi="Times New Roman" w:cs="Times New Roman"/>
          <w:b/>
          <w:noProof/>
          <w:sz w:val="24"/>
          <w:szCs w:val="24"/>
          <w:lang w:val="sr-Cyrl-CS"/>
        </w:rPr>
        <w:t>Члан 15.</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Васпитно-дисциплински поступак окончава се, након вођења појачаног васпитног рада са учеником, доношењем решења у року од 30 дана од дана покретања.</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Пре доношења решења морају се утврдити све чињенице које су од значаја за одлучивање.</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lastRenderedPageBreak/>
        <w:t>Уколико се у току трајања васпитно-дисциплинског поступка ученик испише из школе, школа је у обавези да у исписницу унесе напомену да је против наведеног ученика покренут васпитно-дисциплински поступак.</w:t>
      </w:r>
    </w:p>
    <w:p w:rsidR="00BF0E64" w:rsidRDefault="00BF0E64">
      <w:pPr>
        <w:jc w:val="both"/>
        <w:rPr>
          <w:rFonts w:ascii="Times New Roman" w:hAnsi="Times New Roman" w:cs="Times New Roman"/>
          <w:noProof/>
          <w:sz w:val="24"/>
          <w:szCs w:val="24"/>
          <w:lang w:val="sr-Cyrl-CS"/>
        </w:rPr>
      </w:pPr>
    </w:p>
    <w:p w:rsidR="00BF0E64" w:rsidRDefault="00B64B90">
      <w:pPr>
        <w:jc w:val="center"/>
        <w:rPr>
          <w:rFonts w:ascii="Times New Roman" w:hAnsi="Times New Roman" w:cs="Times New Roman"/>
          <w:b/>
          <w:noProof/>
          <w:sz w:val="24"/>
          <w:szCs w:val="24"/>
          <w:lang w:val="sr-Cyrl-CS"/>
        </w:rPr>
      </w:pPr>
      <w:r>
        <w:rPr>
          <w:rFonts w:ascii="Times New Roman" w:hAnsi="Times New Roman" w:cs="Times New Roman"/>
          <w:b/>
          <w:noProof/>
          <w:sz w:val="24"/>
          <w:szCs w:val="24"/>
          <w:lang w:val="sr-Cyrl-CS"/>
        </w:rPr>
        <w:t>Члан 16.</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У васпитно-дисциплинском поступку ученик, уз присуство родитеља, односно другог законског заступника, као и сви остали учесници и сведоци морају бити саслушани и дати писану изјаву.</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Уколико се родитељ, односно други законски заступник ученика, који је уредно обавештен, не одазове да присуствује васпитно-дисциплинском поступку, директор школе поставља одмах, а најкасније наредног радног дана психолога, односно педагога установе да у овом поступку заступа интересе ученика, о чему одмах обавештава центар за социјални рад.</w:t>
      </w:r>
    </w:p>
    <w:p w:rsidR="00BF0E64" w:rsidRDefault="00BF0E64">
      <w:pPr>
        <w:jc w:val="both"/>
        <w:rPr>
          <w:rFonts w:ascii="Times New Roman" w:hAnsi="Times New Roman" w:cs="Times New Roman"/>
          <w:noProof/>
          <w:sz w:val="24"/>
          <w:szCs w:val="24"/>
          <w:lang w:val="sr-Cyrl-CS"/>
        </w:rPr>
      </w:pPr>
    </w:p>
    <w:p w:rsidR="00BF0E64" w:rsidRDefault="00B64B90">
      <w:pPr>
        <w:jc w:val="center"/>
        <w:rPr>
          <w:rFonts w:ascii="Times New Roman" w:hAnsi="Times New Roman" w:cs="Times New Roman"/>
          <w:b/>
          <w:noProof/>
          <w:sz w:val="24"/>
          <w:szCs w:val="24"/>
          <w:lang w:val="sr-Cyrl-CS"/>
        </w:rPr>
      </w:pPr>
      <w:r>
        <w:rPr>
          <w:rFonts w:ascii="Times New Roman" w:hAnsi="Times New Roman" w:cs="Times New Roman"/>
          <w:b/>
          <w:noProof/>
          <w:sz w:val="24"/>
          <w:szCs w:val="24"/>
          <w:lang w:val="sr-Cyrl-CS"/>
        </w:rPr>
        <w:t>Члан 17.</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Комисија писменим путем обавештава родитеља, односно старатеља ученика о дану саслушања ученика, најкасније три дана пре дана одредјеног за саслушање. Малолетни ученик саслушава се у присуству родитеља, односно старатеља о чему се сачињава записник.</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 xml:space="preserve">Записник потписују сви чланови комисије која води поступак. </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 xml:space="preserve">Приликом доношења одлуке о изрицању васпитно-дисциплинске мере, орган који одлучује о мери имаће у виду: тежину учињене повреде и њене последице, степен одговорности ученика, околности под којима је повреда учињена, раније понашање ученика, понашање после учињене повреде, узраст ученика и друге олакшавајуће и отежавајуће околности. </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 xml:space="preserve">Одлука наставничког већа о васпитно-дисциплинској мери доноси се већином гласова укупног броја чланова тог већа. </w:t>
      </w:r>
    </w:p>
    <w:p w:rsidR="00BF0E64" w:rsidRDefault="00BF0E64">
      <w:pPr>
        <w:jc w:val="both"/>
        <w:rPr>
          <w:rFonts w:ascii="Times New Roman" w:hAnsi="Times New Roman" w:cs="Times New Roman"/>
          <w:noProof/>
          <w:sz w:val="24"/>
          <w:szCs w:val="24"/>
          <w:lang w:val="sr-Cyrl-CS"/>
        </w:rPr>
      </w:pPr>
    </w:p>
    <w:p w:rsidR="00BF0E64" w:rsidRDefault="00B64B90">
      <w:pPr>
        <w:jc w:val="center"/>
        <w:rPr>
          <w:rFonts w:ascii="Times New Roman" w:hAnsi="Times New Roman" w:cs="Times New Roman"/>
          <w:b/>
          <w:noProof/>
          <w:sz w:val="24"/>
          <w:szCs w:val="24"/>
          <w:lang w:val="sr-Cyrl-CS"/>
        </w:rPr>
      </w:pPr>
      <w:r>
        <w:rPr>
          <w:rFonts w:ascii="Times New Roman" w:hAnsi="Times New Roman" w:cs="Times New Roman"/>
          <w:b/>
          <w:noProof/>
          <w:sz w:val="24"/>
          <w:szCs w:val="24"/>
          <w:lang w:val="sr-Cyrl-CS"/>
        </w:rPr>
        <w:t>Члан 18.</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Према ученику који врши повреду правила понашања у школи или не поштује одлуке директора и органа школе, неоправдано изостане са наставе пет часова, односно који својим понашањем угрожава друге у остваривању њихових права, школа ће уз учешће родитеља, односно другог законског заступника, појачати васпитни рад активностима: у оквиру одељењске заједнице, стручним радом одељењског старешине, педагога, психолога, посебних тимова, а када је то неопходно да сарађује са одговарајућим установама социјалне, односно здравствене заштите са циљем дефинисања и пружања подршке ученику у вези са променом његовог понашања.</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Када предузете неопходне активности доведу до позитивне промене понашања ученика, обуставиће се поступак, осим ако је учињеном повредом забране озбиљно угрожен интегритет другог лица.</w:t>
      </w:r>
    </w:p>
    <w:p w:rsidR="00BF0E64" w:rsidRDefault="00BF0E64">
      <w:pPr>
        <w:jc w:val="both"/>
        <w:rPr>
          <w:rFonts w:ascii="Times New Roman" w:hAnsi="Times New Roman" w:cs="Times New Roman"/>
          <w:noProof/>
          <w:sz w:val="24"/>
          <w:szCs w:val="24"/>
          <w:lang w:val="sr-Cyrl-CS"/>
        </w:rPr>
      </w:pPr>
    </w:p>
    <w:p w:rsidR="00BF0E64" w:rsidRDefault="00B64B90">
      <w:pPr>
        <w:jc w:val="center"/>
        <w:rPr>
          <w:rFonts w:ascii="Times New Roman" w:hAnsi="Times New Roman" w:cs="Times New Roman"/>
          <w:noProof/>
          <w:sz w:val="24"/>
          <w:szCs w:val="24"/>
          <w:lang w:val="sr-Cyrl-CS"/>
        </w:rPr>
      </w:pPr>
      <w:r>
        <w:rPr>
          <w:rFonts w:ascii="Times New Roman" w:hAnsi="Times New Roman" w:cs="Times New Roman"/>
          <w:noProof/>
          <w:sz w:val="24"/>
          <w:szCs w:val="24"/>
          <w:lang w:val="sr-Cyrl-CS"/>
        </w:rPr>
        <w:t>Смањење и поправљање оцене из владања</w:t>
      </w:r>
    </w:p>
    <w:p w:rsidR="00BF0E64" w:rsidRDefault="00BF0E64">
      <w:pPr>
        <w:jc w:val="both"/>
        <w:rPr>
          <w:rFonts w:ascii="Times New Roman" w:hAnsi="Times New Roman" w:cs="Times New Roman"/>
          <w:noProof/>
          <w:sz w:val="24"/>
          <w:szCs w:val="24"/>
          <w:lang w:val="sr-Cyrl-CS"/>
        </w:rPr>
      </w:pPr>
    </w:p>
    <w:p w:rsidR="00BF0E64" w:rsidRDefault="00B64B90">
      <w:pPr>
        <w:jc w:val="center"/>
        <w:rPr>
          <w:rFonts w:ascii="Times New Roman" w:hAnsi="Times New Roman" w:cs="Times New Roman"/>
          <w:b/>
          <w:noProof/>
          <w:sz w:val="24"/>
          <w:szCs w:val="24"/>
          <w:lang w:val="sr-Cyrl-CS"/>
        </w:rPr>
      </w:pPr>
      <w:r>
        <w:rPr>
          <w:rFonts w:ascii="Times New Roman" w:hAnsi="Times New Roman" w:cs="Times New Roman"/>
          <w:b/>
          <w:noProof/>
          <w:sz w:val="24"/>
          <w:szCs w:val="24"/>
          <w:lang w:val="sr-Cyrl-CS"/>
        </w:rPr>
        <w:t>Члан 19.</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Оцена из владања смањује се, у складу са законом и Правилником о оцењивању, због изречене васпитно-дисциплинске мере, а може да се смањи због понашања за које је изречена васпитна мера.</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Оцена из владања поправља се на предлог одељењског старешине најкасније на крају полугодишта када ученик показује позитивне промене у свом понашању и прихвата одговорност за своје поступке након указивања на непримерено понашање или кроз појачани васпитни рад, након изречене васпитне, односно васпитно-дисциплинске мере.</w:t>
      </w:r>
    </w:p>
    <w:p w:rsidR="00BF0E64" w:rsidRDefault="00BF0E64">
      <w:pPr>
        <w:jc w:val="both"/>
        <w:rPr>
          <w:rFonts w:ascii="Times New Roman" w:hAnsi="Times New Roman" w:cs="Times New Roman"/>
          <w:noProof/>
          <w:sz w:val="24"/>
          <w:szCs w:val="24"/>
          <w:lang w:val="sr-Cyrl-CS"/>
        </w:rPr>
      </w:pPr>
    </w:p>
    <w:p w:rsidR="00BF0E64" w:rsidRDefault="00B64B90">
      <w:pPr>
        <w:jc w:val="center"/>
        <w:rPr>
          <w:rFonts w:ascii="Times New Roman" w:hAnsi="Times New Roman" w:cs="Times New Roman"/>
          <w:noProof/>
          <w:sz w:val="24"/>
          <w:szCs w:val="24"/>
          <w:lang w:val="sr-Cyrl-CS"/>
        </w:rPr>
      </w:pPr>
      <w:r>
        <w:rPr>
          <w:rFonts w:ascii="Times New Roman" w:hAnsi="Times New Roman" w:cs="Times New Roman"/>
          <w:noProof/>
          <w:sz w:val="24"/>
          <w:szCs w:val="24"/>
          <w:lang w:val="sr-Cyrl-CS"/>
        </w:rPr>
        <w:t>Правна заштита ученика</w:t>
      </w:r>
    </w:p>
    <w:p w:rsidR="00BF0E64" w:rsidRDefault="00BF0E64">
      <w:pPr>
        <w:jc w:val="both"/>
        <w:rPr>
          <w:rFonts w:ascii="Times New Roman" w:hAnsi="Times New Roman" w:cs="Times New Roman"/>
          <w:noProof/>
          <w:sz w:val="24"/>
          <w:szCs w:val="24"/>
          <w:lang w:val="sr-Cyrl-CS"/>
        </w:rPr>
      </w:pPr>
    </w:p>
    <w:p w:rsidR="00BF0E64" w:rsidRDefault="00B64B90">
      <w:pPr>
        <w:jc w:val="center"/>
        <w:rPr>
          <w:rFonts w:ascii="Times New Roman" w:hAnsi="Times New Roman" w:cs="Times New Roman"/>
          <w:b/>
          <w:noProof/>
          <w:sz w:val="24"/>
          <w:szCs w:val="24"/>
          <w:lang w:val="sr-Cyrl-CS"/>
        </w:rPr>
      </w:pPr>
      <w:r>
        <w:rPr>
          <w:rFonts w:ascii="Times New Roman" w:hAnsi="Times New Roman" w:cs="Times New Roman"/>
          <w:b/>
          <w:noProof/>
          <w:sz w:val="24"/>
          <w:szCs w:val="24"/>
          <w:lang w:val="sr-Cyrl-CS"/>
        </w:rPr>
        <w:t>Члан 20.</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Ученик, родитељ, односно други законски заступник има право да поднесе жалбу школском одбору на изречену васпитно-дисциплинску меру за извршену тежу повреду обавезе ученика или за повреду забране, у року од осам дана од дана достављања решења о утврђеној одговорности и изреченој мери.</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Школски одбор решава по жалби из става 1. овог члана у року од 15 дана од дана достављања жалбе од стране ученика, родитеља, односно другог законског заступника.</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Жалба одлаже извршење решења директора.</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Против другостепеног решења о изреченој мери искључења ученика из средње школе или школе са домом, ученик, родитељ, односно други законски заступник има право на судску заштиту у управном спору.</w:t>
      </w:r>
    </w:p>
    <w:p w:rsidR="00BF0E64" w:rsidRDefault="00BF0E64">
      <w:pPr>
        <w:jc w:val="both"/>
        <w:rPr>
          <w:rFonts w:ascii="Times New Roman" w:hAnsi="Times New Roman" w:cs="Times New Roman"/>
          <w:noProof/>
          <w:sz w:val="24"/>
          <w:szCs w:val="24"/>
          <w:lang w:val="sr-Cyrl-CS"/>
        </w:rPr>
      </w:pPr>
    </w:p>
    <w:p w:rsidR="00BF0E64" w:rsidRDefault="00B64B90">
      <w:pPr>
        <w:jc w:val="center"/>
        <w:rPr>
          <w:rFonts w:ascii="Times New Roman" w:hAnsi="Times New Roman" w:cs="Times New Roman"/>
          <w:noProof/>
          <w:sz w:val="24"/>
          <w:szCs w:val="24"/>
          <w:lang w:val="sr-Cyrl-CS"/>
        </w:rPr>
      </w:pPr>
      <w:r>
        <w:rPr>
          <w:rFonts w:ascii="Times New Roman" w:hAnsi="Times New Roman" w:cs="Times New Roman"/>
          <w:noProof/>
          <w:sz w:val="24"/>
          <w:szCs w:val="24"/>
          <w:lang w:val="sr-Cyrl-CS"/>
        </w:rPr>
        <w:t>Евиденција о изреченим васпитним и васпитно-дисциплинским мерама</w:t>
      </w:r>
    </w:p>
    <w:p w:rsidR="00BF0E64" w:rsidRDefault="00BF0E64">
      <w:pPr>
        <w:jc w:val="both"/>
        <w:rPr>
          <w:rFonts w:ascii="Times New Roman" w:hAnsi="Times New Roman" w:cs="Times New Roman"/>
          <w:noProof/>
          <w:sz w:val="24"/>
          <w:szCs w:val="24"/>
          <w:lang w:val="sr-Cyrl-CS"/>
        </w:rPr>
      </w:pPr>
    </w:p>
    <w:p w:rsidR="00BF0E64" w:rsidRDefault="00B64B90">
      <w:pPr>
        <w:jc w:val="center"/>
        <w:rPr>
          <w:rFonts w:ascii="Times New Roman" w:hAnsi="Times New Roman" w:cs="Times New Roman"/>
          <w:b/>
          <w:noProof/>
          <w:sz w:val="24"/>
          <w:szCs w:val="24"/>
          <w:lang w:val="sr-Cyrl-CS"/>
        </w:rPr>
      </w:pPr>
      <w:r>
        <w:rPr>
          <w:rFonts w:ascii="Times New Roman" w:hAnsi="Times New Roman" w:cs="Times New Roman"/>
          <w:b/>
          <w:noProof/>
          <w:sz w:val="24"/>
          <w:szCs w:val="24"/>
          <w:lang w:val="sr-Cyrl-CS"/>
        </w:rPr>
        <w:t>Члан 21.</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 xml:space="preserve">О изреченим васпитним и васпитно-дисциплинским мерама евиденцију води одељењски старешина, уз поштовање начела прописаних законом којим се уредјује заштита података о личности. </w:t>
      </w:r>
    </w:p>
    <w:p w:rsidR="00BF0E64" w:rsidRDefault="00BF0E64">
      <w:pPr>
        <w:jc w:val="both"/>
        <w:rPr>
          <w:rFonts w:ascii="Times New Roman" w:hAnsi="Times New Roman" w:cs="Times New Roman"/>
          <w:noProof/>
          <w:sz w:val="24"/>
          <w:szCs w:val="24"/>
          <w:lang w:val="sr-Cyrl-CS"/>
        </w:rPr>
      </w:pPr>
    </w:p>
    <w:p w:rsidR="00BF0E64" w:rsidRDefault="00B64B90">
      <w:pPr>
        <w:jc w:val="center"/>
        <w:rPr>
          <w:rFonts w:ascii="Times New Roman" w:hAnsi="Times New Roman" w:cs="Times New Roman"/>
          <w:b/>
          <w:noProof/>
          <w:sz w:val="24"/>
          <w:szCs w:val="24"/>
          <w:lang w:val="sr-Cyrl-CS"/>
        </w:rPr>
      </w:pPr>
      <w:r>
        <w:rPr>
          <w:rFonts w:ascii="Times New Roman" w:hAnsi="Times New Roman" w:cs="Times New Roman"/>
          <w:b/>
          <w:noProof/>
          <w:sz w:val="24"/>
          <w:szCs w:val="24"/>
          <w:lang w:val="sr-Cyrl-CS"/>
        </w:rPr>
        <w:t>МАТЕРИЈАЛНА ОДГОВОРНОСТ УЧЕНИКА</w:t>
      </w:r>
    </w:p>
    <w:p w:rsidR="00BF0E64" w:rsidRDefault="00BF0E64">
      <w:pPr>
        <w:jc w:val="both"/>
        <w:rPr>
          <w:rFonts w:ascii="Times New Roman" w:hAnsi="Times New Roman" w:cs="Times New Roman"/>
          <w:noProof/>
          <w:sz w:val="24"/>
          <w:szCs w:val="24"/>
          <w:lang w:val="sr-Cyrl-CS"/>
        </w:rPr>
      </w:pPr>
    </w:p>
    <w:p w:rsidR="00BF0E64" w:rsidRDefault="00B64B90">
      <w:pPr>
        <w:jc w:val="center"/>
        <w:rPr>
          <w:rFonts w:ascii="Times New Roman" w:hAnsi="Times New Roman" w:cs="Times New Roman"/>
          <w:b/>
          <w:noProof/>
          <w:sz w:val="24"/>
          <w:szCs w:val="24"/>
          <w:lang w:val="sr-Cyrl-CS"/>
        </w:rPr>
      </w:pPr>
      <w:r>
        <w:rPr>
          <w:rFonts w:ascii="Times New Roman" w:hAnsi="Times New Roman" w:cs="Times New Roman"/>
          <w:b/>
          <w:noProof/>
          <w:sz w:val="24"/>
          <w:szCs w:val="24"/>
          <w:lang w:val="sr-Cyrl-CS"/>
        </w:rPr>
        <w:t>Члан 22.</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Ученик, родитељ, односно други законски заступник одговара за материјалну штету коју ученик нанесе школи, намерно или из крајње непажње, у складу са законом.</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 xml:space="preserve">Поступак за утврдјивање материјалне одговорности ученика покреће директор, а води комисија коју формира директор. Одељенски старешина је члан комисије. </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lastRenderedPageBreak/>
        <w:t xml:space="preserve">За штету коју је проузроковало више ученика, одговорност је солидарна уколико није могуће утврдити степен одговорности за штету сваког од ученика. </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 xml:space="preserve">Директор, на основу предлога комисије, доноси решење о материјалној одговорности ученика, висини штете и року за накнаду штете. </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 xml:space="preserve">Директор може донети одлуку о ослободјењу ученика, његовог родитеља, односно старатеља материјалне одговорности за штету, због тешке материјалне ситуације. </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 xml:space="preserve">На решење директора о материјалној одговорности ученик, његов родитељ или старатељ може изјавити жалбу школском одбору, у року од 8 дана од дана пријема решења. </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 xml:space="preserve">Школски одбор доноси одлуку у року од 15 дана од дана пријема жалбе. </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Родитељ односно други законски заступник дужан је да надокнади материјалну штету коју ученик нанесе школи, намерно или из крајње непажње, у складу са законом.</w:t>
      </w:r>
    </w:p>
    <w:p w:rsidR="00BF0E64" w:rsidRDefault="00BF0E64">
      <w:pPr>
        <w:jc w:val="both"/>
        <w:rPr>
          <w:rFonts w:ascii="Times New Roman" w:hAnsi="Times New Roman" w:cs="Times New Roman"/>
          <w:noProof/>
          <w:sz w:val="24"/>
          <w:szCs w:val="24"/>
          <w:lang w:val="sr-Cyrl-CS"/>
        </w:rPr>
      </w:pPr>
    </w:p>
    <w:p w:rsidR="00BF0E64" w:rsidRDefault="00B64B90">
      <w:pPr>
        <w:jc w:val="center"/>
        <w:rPr>
          <w:rFonts w:ascii="Times New Roman" w:hAnsi="Times New Roman" w:cs="Times New Roman"/>
          <w:b/>
          <w:noProof/>
          <w:sz w:val="24"/>
          <w:szCs w:val="24"/>
          <w:lang w:val="sr-Cyrl-CS"/>
        </w:rPr>
      </w:pPr>
      <w:r>
        <w:rPr>
          <w:rFonts w:ascii="Times New Roman" w:hAnsi="Times New Roman" w:cs="Times New Roman"/>
          <w:b/>
          <w:noProof/>
          <w:sz w:val="24"/>
          <w:szCs w:val="24"/>
          <w:lang w:val="sr-Cyrl-CS"/>
        </w:rPr>
        <w:t>ДРУШТВЕНО-КОРИСТАН ОДНОСНО ХУМАНИТАРНИ РАД</w:t>
      </w:r>
    </w:p>
    <w:p w:rsidR="00BF0E64" w:rsidRDefault="00BF0E64">
      <w:pPr>
        <w:jc w:val="center"/>
        <w:rPr>
          <w:rFonts w:ascii="Times New Roman" w:hAnsi="Times New Roman" w:cs="Times New Roman"/>
          <w:b/>
          <w:noProof/>
          <w:sz w:val="24"/>
          <w:szCs w:val="24"/>
          <w:lang w:val="sr-Cyrl-CS"/>
        </w:rPr>
      </w:pPr>
    </w:p>
    <w:p w:rsidR="00BF0E64" w:rsidRDefault="00B64B90">
      <w:pPr>
        <w:jc w:val="center"/>
        <w:rPr>
          <w:rFonts w:ascii="Times New Roman" w:hAnsi="Times New Roman" w:cs="Times New Roman"/>
          <w:b/>
          <w:noProof/>
          <w:sz w:val="24"/>
          <w:szCs w:val="24"/>
          <w:lang w:val="sr-Cyrl-CS"/>
        </w:rPr>
      </w:pPr>
      <w:r>
        <w:rPr>
          <w:rFonts w:ascii="Times New Roman" w:hAnsi="Times New Roman" w:cs="Times New Roman"/>
          <w:b/>
          <w:noProof/>
          <w:sz w:val="24"/>
          <w:szCs w:val="24"/>
          <w:lang w:val="sr-Cyrl-CS"/>
        </w:rPr>
        <w:t>Члан 23.</w:t>
      </w: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Друштвено-користан, односно хуманитарни рад школа одређује ученику у складу са тежином учињене лакше и теже повреде обавеза ученика или повреде забране утврђене законом којим се уређују основе система образовања и васпитања, водећи рачуна о психофизичкој и здравственој способности, узрасту и достојанству ученика.</w:t>
      </w: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У ситуацији када се мера изриче ученику који наставу похађа по индивидуалном образовном плану узима се у обзир и мишљење представника тима за инклузивно образовање.</w:t>
      </w: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У сваком конкретном случају приликом одређивања активности друштвено-корисног, односно хуманитарног рада одређује се трајање те активности, учесталост и временски период/динамика, узимајући у обзир карактеристике ученика, његов узраст и оптимално време за квалитетно и делотворно остваривање активности.</w:t>
      </w:r>
    </w:p>
    <w:p w:rsidR="005F45F9" w:rsidRPr="005F45F9" w:rsidRDefault="005F45F9" w:rsidP="005F45F9">
      <w:pPr>
        <w:pStyle w:val="Default"/>
        <w:ind w:firstLine="720"/>
        <w:jc w:val="both"/>
        <w:rPr>
          <w:lang w:val="sr-Cyrl-RS"/>
        </w:rPr>
      </w:pPr>
      <w:proofErr w:type="spellStart"/>
      <w:r>
        <w:t>Ангажовање</w:t>
      </w:r>
      <w:proofErr w:type="spellEnd"/>
      <w:r>
        <w:t xml:space="preserve"> </w:t>
      </w:r>
      <w:proofErr w:type="spellStart"/>
      <w:r>
        <w:t>ученика</w:t>
      </w:r>
      <w:proofErr w:type="spellEnd"/>
      <w:r>
        <w:t xml:space="preserve"> у </w:t>
      </w:r>
      <w:proofErr w:type="spellStart"/>
      <w:r>
        <w:t>друштвено-корисном</w:t>
      </w:r>
      <w:proofErr w:type="spellEnd"/>
      <w:r>
        <w:t xml:space="preserve">, </w:t>
      </w:r>
      <w:proofErr w:type="spellStart"/>
      <w:r>
        <w:t>односно</w:t>
      </w:r>
      <w:proofErr w:type="spellEnd"/>
      <w:r>
        <w:t xml:space="preserve"> </w:t>
      </w:r>
      <w:proofErr w:type="spellStart"/>
      <w:r>
        <w:t>хуманитарном</w:t>
      </w:r>
      <w:proofErr w:type="spellEnd"/>
      <w:r>
        <w:t xml:space="preserve"> </w:t>
      </w:r>
      <w:proofErr w:type="spellStart"/>
      <w:r>
        <w:t>раду</w:t>
      </w:r>
      <w:proofErr w:type="spellEnd"/>
      <w:r>
        <w:t xml:space="preserve"> </w:t>
      </w:r>
      <w:proofErr w:type="spellStart"/>
      <w:r>
        <w:t>узима</w:t>
      </w:r>
      <w:proofErr w:type="spellEnd"/>
      <w:r>
        <w:t xml:space="preserve"> </w:t>
      </w:r>
      <w:proofErr w:type="spellStart"/>
      <w:r>
        <w:t>се</w:t>
      </w:r>
      <w:proofErr w:type="spellEnd"/>
      <w:r>
        <w:t xml:space="preserve"> у </w:t>
      </w:r>
      <w:proofErr w:type="spellStart"/>
      <w:r>
        <w:t>обзир</w:t>
      </w:r>
      <w:proofErr w:type="spellEnd"/>
      <w:r>
        <w:t xml:space="preserve"> </w:t>
      </w:r>
      <w:proofErr w:type="spellStart"/>
      <w:r>
        <w:t>код</w:t>
      </w:r>
      <w:proofErr w:type="spellEnd"/>
      <w:r>
        <w:t xml:space="preserve"> </w:t>
      </w:r>
      <w:proofErr w:type="spellStart"/>
      <w:r>
        <w:t>утврђивања</w:t>
      </w:r>
      <w:proofErr w:type="spellEnd"/>
      <w:r>
        <w:t xml:space="preserve"> </w:t>
      </w:r>
      <w:proofErr w:type="spellStart"/>
      <w:r>
        <w:t>закључне</w:t>
      </w:r>
      <w:proofErr w:type="spellEnd"/>
      <w:r>
        <w:t xml:space="preserve"> </w:t>
      </w:r>
      <w:proofErr w:type="spellStart"/>
      <w:r>
        <w:t>оцене</w:t>
      </w:r>
      <w:proofErr w:type="spellEnd"/>
      <w:r>
        <w:t xml:space="preserve"> </w:t>
      </w:r>
      <w:proofErr w:type="spellStart"/>
      <w:r>
        <w:t>из</w:t>
      </w:r>
      <w:proofErr w:type="spellEnd"/>
      <w:r>
        <w:t xml:space="preserve"> </w:t>
      </w:r>
      <w:proofErr w:type="spellStart"/>
      <w:r>
        <w:t>владања</w:t>
      </w:r>
      <w:proofErr w:type="spellEnd"/>
      <w:r>
        <w:t xml:space="preserve"> </w:t>
      </w:r>
      <w:proofErr w:type="spellStart"/>
      <w:r>
        <w:t>на</w:t>
      </w:r>
      <w:proofErr w:type="spellEnd"/>
      <w:r>
        <w:t xml:space="preserve"> </w:t>
      </w:r>
      <w:proofErr w:type="spellStart"/>
      <w:r>
        <w:t>крају</w:t>
      </w:r>
      <w:proofErr w:type="spellEnd"/>
      <w:r>
        <w:t xml:space="preserve"> </w:t>
      </w:r>
      <w:proofErr w:type="spellStart"/>
      <w:r>
        <w:t>првог</w:t>
      </w:r>
      <w:proofErr w:type="spellEnd"/>
      <w:r>
        <w:t xml:space="preserve"> и </w:t>
      </w:r>
      <w:proofErr w:type="spellStart"/>
      <w:r>
        <w:t>другог</w:t>
      </w:r>
      <w:proofErr w:type="spellEnd"/>
      <w:r>
        <w:t xml:space="preserve"> </w:t>
      </w:r>
      <w:proofErr w:type="spellStart"/>
      <w:r>
        <w:t>полугодишта</w:t>
      </w:r>
      <w:proofErr w:type="spellEnd"/>
    </w:p>
    <w:p w:rsidR="005F45F9" w:rsidRPr="00B51186" w:rsidRDefault="005F45F9" w:rsidP="005F45F9">
      <w:pPr>
        <w:pStyle w:val="Default"/>
        <w:ind w:firstLine="720"/>
        <w:jc w:val="both"/>
      </w:pPr>
    </w:p>
    <w:p w:rsidR="005F45F9" w:rsidRPr="000F7807" w:rsidRDefault="005F45F9" w:rsidP="005F45F9">
      <w:pPr>
        <w:pStyle w:val="Default"/>
        <w:ind w:firstLine="720"/>
        <w:jc w:val="both"/>
        <w:rPr>
          <w:b/>
        </w:rPr>
      </w:pPr>
      <w:proofErr w:type="spellStart"/>
      <w:r w:rsidRPr="000F7807">
        <w:rPr>
          <w:b/>
        </w:rPr>
        <w:t>Трајање</w:t>
      </w:r>
      <w:proofErr w:type="spellEnd"/>
      <w:r w:rsidRPr="000F7807">
        <w:rPr>
          <w:b/>
        </w:rPr>
        <w:t xml:space="preserve"> </w:t>
      </w:r>
      <w:proofErr w:type="spellStart"/>
      <w:r w:rsidRPr="000F7807">
        <w:rPr>
          <w:b/>
        </w:rPr>
        <w:t>учесталости</w:t>
      </w:r>
      <w:proofErr w:type="spellEnd"/>
      <w:r w:rsidRPr="000F7807">
        <w:rPr>
          <w:b/>
        </w:rPr>
        <w:t xml:space="preserve"> и </w:t>
      </w:r>
      <w:proofErr w:type="spellStart"/>
      <w:r w:rsidRPr="000F7807">
        <w:rPr>
          <w:b/>
        </w:rPr>
        <w:t>временски</w:t>
      </w:r>
      <w:proofErr w:type="spellEnd"/>
      <w:r w:rsidRPr="000F7807">
        <w:rPr>
          <w:b/>
        </w:rPr>
        <w:t xml:space="preserve"> </w:t>
      </w:r>
      <w:proofErr w:type="spellStart"/>
      <w:r w:rsidRPr="000F7807">
        <w:rPr>
          <w:b/>
        </w:rPr>
        <w:t>период</w:t>
      </w:r>
      <w:proofErr w:type="spellEnd"/>
      <w:r w:rsidRPr="000F7807">
        <w:rPr>
          <w:b/>
        </w:rPr>
        <w:t xml:space="preserve"> </w:t>
      </w:r>
      <w:proofErr w:type="spellStart"/>
      <w:r w:rsidRPr="000F7807">
        <w:rPr>
          <w:b/>
        </w:rPr>
        <w:t>обављања</w:t>
      </w:r>
      <w:proofErr w:type="spellEnd"/>
      <w:r w:rsidRPr="000F7807">
        <w:rPr>
          <w:b/>
        </w:rPr>
        <w:t xml:space="preserve"> </w:t>
      </w:r>
      <w:proofErr w:type="spellStart"/>
      <w:r w:rsidRPr="000F7807">
        <w:rPr>
          <w:b/>
        </w:rPr>
        <w:t>друштвено-корисног</w:t>
      </w:r>
      <w:proofErr w:type="spellEnd"/>
      <w:r w:rsidRPr="000F7807">
        <w:rPr>
          <w:b/>
        </w:rPr>
        <w:t xml:space="preserve">, </w:t>
      </w:r>
      <w:proofErr w:type="spellStart"/>
      <w:r w:rsidRPr="000F7807">
        <w:rPr>
          <w:b/>
        </w:rPr>
        <w:t>односно</w:t>
      </w:r>
      <w:proofErr w:type="spellEnd"/>
      <w:r w:rsidRPr="000F7807">
        <w:rPr>
          <w:b/>
        </w:rPr>
        <w:t xml:space="preserve"> </w:t>
      </w:r>
      <w:proofErr w:type="spellStart"/>
      <w:r w:rsidRPr="000F7807">
        <w:rPr>
          <w:b/>
        </w:rPr>
        <w:t>хуманитарног</w:t>
      </w:r>
      <w:proofErr w:type="spellEnd"/>
      <w:r w:rsidRPr="000F7807">
        <w:rPr>
          <w:b/>
        </w:rPr>
        <w:t xml:space="preserve"> </w:t>
      </w:r>
      <w:proofErr w:type="spellStart"/>
      <w:r w:rsidRPr="000F7807">
        <w:rPr>
          <w:b/>
        </w:rPr>
        <w:t>рада</w:t>
      </w:r>
      <w:proofErr w:type="spellEnd"/>
      <w:r w:rsidRPr="000F7807">
        <w:rPr>
          <w:b/>
        </w:rPr>
        <w:t>:</w:t>
      </w:r>
    </w:p>
    <w:tbl>
      <w:tblPr>
        <w:tblStyle w:val="TableGrid"/>
        <w:tblW w:w="0" w:type="auto"/>
        <w:tblLook w:val="04A0" w:firstRow="1" w:lastRow="0" w:firstColumn="1" w:lastColumn="0" w:noHBand="0" w:noVBand="1"/>
      </w:tblPr>
      <w:tblGrid>
        <w:gridCol w:w="2252"/>
        <w:gridCol w:w="2323"/>
        <w:gridCol w:w="2384"/>
        <w:gridCol w:w="2329"/>
      </w:tblGrid>
      <w:tr w:rsidR="005F45F9" w:rsidRPr="00D0509E" w:rsidTr="00156703">
        <w:tc>
          <w:tcPr>
            <w:tcW w:w="2670" w:type="dxa"/>
          </w:tcPr>
          <w:p w:rsidR="005F45F9" w:rsidRPr="00D0509E" w:rsidRDefault="005F45F9" w:rsidP="00156703">
            <w:pPr>
              <w:pStyle w:val="Default"/>
              <w:jc w:val="center"/>
              <w:rPr>
                <w:b/>
              </w:rPr>
            </w:pPr>
            <w:r w:rsidRPr="00D0509E">
              <w:rPr>
                <w:b/>
              </w:rPr>
              <w:t>МЕРА</w:t>
            </w:r>
          </w:p>
        </w:tc>
        <w:tc>
          <w:tcPr>
            <w:tcW w:w="2671" w:type="dxa"/>
          </w:tcPr>
          <w:p w:rsidR="005F45F9" w:rsidRPr="00D0509E" w:rsidRDefault="005F45F9" w:rsidP="00156703">
            <w:pPr>
              <w:pStyle w:val="Default"/>
              <w:jc w:val="center"/>
              <w:rPr>
                <w:b/>
              </w:rPr>
            </w:pPr>
            <w:r w:rsidRPr="00D0509E">
              <w:rPr>
                <w:b/>
              </w:rPr>
              <w:t>АКТИВНОСТ</w:t>
            </w:r>
          </w:p>
        </w:tc>
        <w:tc>
          <w:tcPr>
            <w:tcW w:w="2671" w:type="dxa"/>
          </w:tcPr>
          <w:p w:rsidR="005F45F9" w:rsidRPr="00D0509E" w:rsidRDefault="005F45F9" w:rsidP="00156703">
            <w:pPr>
              <w:pStyle w:val="Default"/>
              <w:jc w:val="center"/>
              <w:rPr>
                <w:b/>
              </w:rPr>
            </w:pPr>
            <w:r w:rsidRPr="00D0509E">
              <w:rPr>
                <w:b/>
              </w:rPr>
              <w:t>УЧЕСТАЛОСТ</w:t>
            </w:r>
          </w:p>
        </w:tc>
        <w:tc>
          <w:tcPr>
            <w:tcW w:w="2671" w:type="dxa"/>
          </w:tcPr>
          <w:p w:rsidR="005F45F9" w:rsidRPr="00D0509E" w:rsidRDefault="005F45F9" w:rsidP="00156703">
            <w:pPr>
              <w:pStyle w:val="Default"/>
              <w:jc w:val="center"/>
              <w:rPr>
                <w:b/>
              </w:rPr>
            </w:pPr>
            <w:r w:rsidRPr="00D0509E">
              <w:rPr>
                <w:b/>
              </w:rPr>
              <w:t>ВРЕМЕНСКИ ПЕРИОД</w:t>
            </w:r>
          </w:p>
        </w:tc>
      </w:tr>
      <w:tr w:rsidR="005F45F9" w:rsidTr="00156703">
        <w:tc>
          <w:tcPr>
            <w:tcW w:w="2670" w:type="dxa"/>
          </w:tcPr>
          <w:p w:rsidR="005F45F9" w:rsidRDefault="005F45F9" w:rsidP="00156703">
            <w:pPr>
              <w:pStyle w:val="Default"/>
              <w:jc w:val="center"/>
            </w:pPr>
            <w:proofErr w:type="spellStart"/>
            <w:r>
              <w:t>Опомена</w:t>
            </w:r>
            <w:proofErr w:type="spellEnd"/>
          </w:p>
        </w:tc>
        <w:tc>
          <w:tcPr>
            <w:tcW w:w="2671" w:type="dxa"/>
          </w:tcPr>
          <w:p w:rsidR="005F45F9" w:rsidRDefault="005F45F9" w:rsidP="00156703">
            <w:pPr>
              <w:pStyle w:val="Default"/>
              <w:jc w:val="center"/>
            </w:pPr>
            <w:r>
              <w:t>-</w:t>
            </w:r>
          </w:p>
        </w:tc>
        <w:tc>
          <w:tcPr>
            <w:tcW w:w="2671" w:type="dxa"/>
          </w:tcPr>
          <w:p w:rsidR="005F45F9" w:rsidRDefault="005F45F9" w:rsidP="00156703">
            <w:pPr>
              <w:pStyle w:val="Default"/>
              <w:jc w:val="center"/>
            </w:pPr>
            <w:r>
              <w:t xml:space="preserve">2 </w:t>
            </w:r>
            <w:proofErr w:type="spellStart"/>
            <w:r>
              <w:t>пута</w:t>
            </w:r>
            <w:proofErr w:type="spellEnd"/>
            <w:r>
              <w:t xml:space="preserve"> </w:t>
            </w:r>
            <w:proofErr w:type="spellStart"/>
            <w:r>
              <w:t>недељно</w:t>
            </w:r>
            <w:proofErr w:type="spellEnd"/>
          </w:p>
        </w:tc>
        <w:tc>
          <w:tcPr>
            <w:tcW w:w="2671" w:type="dxa"/>
          </w:tcPr>
          <w:p w:rsidR="005F45F9" w:rsidRDefault="005F45F9" w:rsidP="00156703">
            <w:pPr>
              <w:pStyle w:val="Default"/>
              <w:jc w:val="center"/>
            </w:pPr>
            <w:r>
              <w:t xml:space="preserve">2 </w:t>
            </w:r>
            <w:proofErr w:type="spellStart"/>
            <w:r>
              <w:t>недеље</w:t>
            </w:r>
            <w:proofErr w:type="spellEnd"/>
          </w:p>
          <w:p w:rsidR="005F45F9" w:rsidRDefault="005F45F9" w:rsidP="00156703">
            <w:pPr>
              <w:pStyle w:val="Default"/>
              <w:jc w:val="center"/>
            </w:pPr>
          </w:p>
        </w:tc>
      </w:tr>
      <w:tr w:rsidR="005F45F9" w:rsidTr="00156703">
        <w:tc>
          <w:tcPr>
            <w:tcW w:w="2670" w:type="dxa"/>
          </w:tcPr>
          <w:p w:rsidR="005F45F9" w:rsidRDefault="005F45F9" w:rsidP="00156703">
            <w:pPr>
              <w:pStyle w:val="Default"/>
              <w:jc w:val="center"/>
            </w:pPr>
            <w:proofErr w:type="spellStart"/>
            <w:r>
              <w:t>Укор</w:t>
            </w:r>
            <w:proofErr w:type="spellEnd"/>
            <w:r>
              <w:t xml:space="preserve"> </w:t>
            </w:r>
            <w:proofErr w:type="spellStart"/>
            <w:r>
              <w:t>одељењског</w:t>
            </w:r>
            <w:proofErr w:type="spellEnd"/>
            <w:r>
              <w:t xml:space="preserve"> </w:t>
            </w:r>
            <w:proofErr w:type="spellStart"/>
            <w:r>
              <w:t>старешине</w:t>
            </w:r>
            <w:proofErr w:type="spellEnd"/>
          </w:p>
        </w:tc>
        <w:tc>
          <w:tcPr>
            <w:tcW w:w="2671" w:type="dxa"/>
          </w:tcPr>
          <w:p w:rsidR="005F45F9" w:rsidRDefault="005F45F9" w:rsidP="00156703">
            <w:pPr>
              <w:pStyle w:val="Default"/>
              <w:jc w:val="center"/>
            </w:pPr>
          </w:p>
        </w:tc>
        <w:tc>
          <w:tcPr>
            <w:tcW w:w="2671" w:type="dxa"/>
          </w:tcPr>
          <w:p w:rsidR="005F45F9" w:rsidRDefault="005F45F9" w:rsidP="00156703">
            <w:pPr>
              <w:pStyle w:val="Default"/>
              <w:jc w:val="center"/>
            </w:pPr>
            <w:r>
              <w:t xml:space="preserve">2 </w:t>
            </w:r>
            <w:proofErr w:type="spellStart"/>
            <w:r>
              <w:t>пута</w:t>
            </w:r>
            <w:proofErr w:type="spellEnd"/>
            <w:r>
              <w:t xml:space="preserve"> </w:t>
            </w:r>
            <w:proofErr w:type="spellStart"/>
            <w:r>
              <w:t>недељно</w:t>
            </w:r>
            <w:proofErr w:type="spellEnd"/>
          </w:p>
        </w:tc>
        <w:tc>
          <w:tcPr>
            <w:tcW w:w="2671" w:type="dxa"/>
          </w:tcPr>
          <w:p w:rsidR="005F45F9" w:rsidRDefault="005F45F9" w:rsidP="00156703">
            <w:pPr>
              <w:pStyle w:val="Default"/>
              <w:jc w:val="center"/>
            </w:pPr>
            <w:r>
              <w:t xml:space="preserve">3 </w:t>
            </w:r>
            <w:proofErr w:type="spellStart"/>
            <w:r>
              <w:t>недеље</w:t>
            </w:r>
            <w:proofErr w:type="spellEnd"/>
          </w:p>
          <w:p w:rsidR="005F45F9" w:rsidRDefault="005F45F9" w:rsidP="00156703">
            <w:pPr>
              <w:pStyle w:val="Default"/>
              <w:jc w:val="center"/>
            </w:pPr>
          </w:p>
        </w:tc>
      </w:tr>
      <w:tr w:rsidR="005F45F9" w:rsidTr="00156703">
        <w:tc>
          <w:tcPr>
            <w:tcW w:w="2670" w:type="dxa"/>
          </w:tcPr>
          <w:p w:rsidR="005F45F9" w:rsidRDefault="005F45F9" w:rsidP="00156703">
            <w:pPr>
              <w:pStyle w:val="Default"/>
              <w:jc w:val="center"/>
            </w:pPr>
            <w:proofErr w:type="spellStart"/>
            <w:r>
              <w:t>Укор</w:t>
            </w:r>
            <w:proofErr w:type="spellEnd"/>
            <w:r>
              <w:t xml:space="preserve"> </w:t>
            </w:r>
            <w:proofErr w:type="spellStart"/>
            <w:r>
              <w:t>одељењског</w:t>
            </w:r>
            <w:proofErr w:type="spellEnd"/>
            <w:r>
              <w:t xml:space="preserve"> </w:t>
            </w:r>
            <w:proofErr w:type="spellStart"/>
            <w:r>
              <w:t>већа</w:t>
            </w:r>
            <w:proofErr w:type="spellEnd"/>
          </w:p>
        </w:tc>
        <w:tc>
          <w:tcPr>
            <w:tcW w:w="2671" w:type="dxa"/>
          </w:tcPr>
          <w:p w:rsidR="005F45F9" w:rsidRDefault="005F45F9" w:rsidP="00156703">
            <w:pPr>
              <w:pStyle w:val="Default"/>
              <w:jc w:val="center"/>
            </w:pPr>
          </w:p>
          <w:p w:rsidR="005F45F9" w:rsidRDefault="005F45F9" w:rsidP="00156703">
            <w:pPr>
              <w:pStyle w:val="Default"/>
              <w:jc w:val="center"/>
            </w:pPr>
          </w:p>
        </w:tc>
        <w:tc>
          <w:tcPr>
            <w:tcW w:w="2671" w:type="dxa"/>
          </w:tcPr>
          <w:p w:rsidR="005F45F9" w:rsidRDefault="005F45F9" w:rsidP="00156703">
            <w:pPr>
              <w:pStyle w:val="Default"/>
              <w:jc w:val="center"/>
            </w:pPr>
            <w:r>
              <w:t xml:space="preserve">3 </w:t>
            </w:r>
            <w:proofErr w:type="spellStart"/>
            <w:r>
              <w:t>пута</w:t>
            </w:r>
            <w:proofErr w:type="spellEnd"/>
            <w:r>
              <w:t xml:space="preserve"> </w:t>
            </w:r>
            <w:proofErr w:type="spellStart"/>
            <w:r>
              <w:t>недељно</w:t>
            </w:r>
            <w:proofErr w:type="spellEnd"/>
          </w:p>
        </w:tc>
        <w:tc>
          <w:tcPr>
            <w:tcW w:w="2671" w:type="dxa"/>
          </w:tcPr>
          <w:p w:rsidR="005F45F9" w:rsidRDefault="005F45F9" w:rsidP="00156703">
            <w:pPr>
              <w:pStyle w:val="Default"/>
              <w:jc w:val="center"/>
            </w:pPr>
            <w:r>
              <w:t xml:space="preserve">3 </w:t>
            </w:r>
            <w:proofErr w:type="spellStart"/>
            <w:r>
              <w:t>недеље</w:t>
            </w:r>
            <w:proofErr w:type="spellEnd"/>
          </w:p>
          <w:p w:rsidR="005F45F9" w:rsidRDefault="005F45F9" w:rsidP="00156703">
            <w:pPr>
              <w:pStyle w:val="Default"/>
              <w:jc w:val="center"/>
            </w:pPr>
          </w:p>
        </w:tc>
      </w:tr>
      <w:tr w:rsidR="005F45F9" w:rsidTr="00156703">
        <w:tc>
          <w:tcPr>
            <w:tcW w:w="2670" w:type="dxa"/>
          </w:tcPr>
          <w:p w:rsidR="005F45F9" w:rsidRDefault="005F45F9" w:rsidP="00156703">
            <w:pPr>
              <w:pStyle w:val="Default"/>
              <w:jc w:val="center"/>
            </w:pPr>
            <w:proofErr w:type="spellStart"/>
            <w:r>
              <w:t>Укор</w:t>
            </w:r>
            <w:proofErr w:type="spellEnd"/>
            <w:r>
              <w:t xml:space="preserve"> </w:t>
            </w:r>
            <w:proofErr w:type="spellStart"/>
            <w:r>
              <w:t>директора</w:t>
            </w:r>
            <w:proofErr w:type="spellEnd"/>
          </w:p>
        </w:tc>
        <w:tc>
          <w:tcPr>
            <w:tcW w:w="2671" w:type="dxa"/>
          </w:tcPr>
          <w:p w:rsidR="005F45F9" w:rsidRDefault="005F45F9" w:rsidP="00156703">
            <w:pPr>
              <w:pStyle w:val="Default"/>
              <w:jc w:val="center"/>
            </w:pPr>
          </w:p>
          <w:p w:rsidR="005F45F9" w:rsidRDefault="005F45F9" w:rsidP="00156703">
            <w:pPr>
              <w:pStyle w:val="Default"/>
              <w:jc w:val="center"/>
            </w:pPr>
          </w:p>
        </w:tc>
        <w:tc>
          <w:tcPr>
            <w:tcW w:w="2671" w:type="dxa"/>
          </w:tcPr>
          <w:p w:rsidR="005F45F9" w:rsidRDefault="005F45F9" w:rsidP="00156703">
            <w:pPr>
              <w:pStyle w:val="Default"/>
              <w:jc w:val="center"/>
            </w:pPr>
            <w:r>
              <w:t xml:space="preserve"> 3 </w:t>
            </w:r>
            <w:proofErr w:type="spellStart"/>
            <w:r>
              <w:t>пута</w:t>
            </w:r>
            <w:proofErr w:type="spellEnd"/>
            <w:r>
              <w:t xml:space="preserve"> </w:t>
            </w:r>
            <w:proofErr w:type="spellStart"/>
            <w:r>
              <w:t>недељно</w:t>
            </w:r>
            <w:proofErr w:type="spellEnd"/>
          </w:p>
        </w:tc>
        <w:tc>
          <w:tcPr>
            <w:tcW w:w="2671" w:type="dxa"/>
          </w:tcPr>
          <w:p w:rsidR="005F45F9" w:rsidRDefault="005F45F9" w:rsidP="00156703">
            <w:pPr>
              <w:pStyle w:val="Default"/>
              <w:jc w:val="center"/>
            </w:pPr>
            <w:r>
              <w:t xml:space="preserve">4 </w:t>
            </w:r>
            <w:proofErr w:type="spellStart"/>
            <w:r>
              <w:t>недеље</w:t>
            </w:r>
            <w:proofErr w:type="spellEnd"/>
          </w:p>
          <w:p w:rsidR="005F45F9" w:rsidRDefault="005F45F9" w:rsidP="00156703">
            <w:pPr>
              <w:pStyle w:val="Default"/>
              <w:jc w:val="center"/>
            </w:pPr>
          </w:p>
        </w:tc>
      </w:tr>
      <w:tr w:rsidR="005F45F9" w:rsidTr="00156703">
        <w:tc>
          <w:tcPr>
            <w:tcW w:w="2670" w:type="dxa"/>
          </w:tcPr>
          <w:p w:rsidR="005F45F9" w:rsidRDefault="005F45F9" w:rsidP="00156703">
            <w:pPr>
              <w:pStyle w:val="Default"/>
              <w:jc w:val="center"/>
            </w:pPr>
            <w:proofErr w:type="spellStart"/>
            <w:r>
              <w:t>Укор</w:t>
            </w:r>
            <w:proofErr w:type="spellEnd"/>
            <w:r>
              <w:t xml:space="preserve"> </w:t>
            </w:r>
            <w:proofErr w:type="spellStart"/>
            <w:r>
              <w:t>наставничког</w:t>
            </w:r>
            <w:proofErr w:type="spellEnd"/>
            <w:r>
              <w:t xml:space="preserve"> </w:t>
            </w:r>
            <w:proofErr w:type="spellStart"/>
            <w:r>
              <w:t>већа</w:t>
            </w:r>
            <w:proofErr w:type="spellEnd"/>
          </w:p>
        </w:tc>
        <w:tc>
          <w:tcPr>
            <w:tcW w:w="2671" w:type="dxa"/>
          </w:tcPr>
          <w:p w:rsidR="005F45F9" w:rsidRDefault="005F45F9" w:rsidP="00156703">
            <w:pPr>
              <w:pStyle w:val="Default"/>
              <w:jc w:val="center"/>
            </w:pPr>
          </w:p>
        </w:tc>
        <w:tc>
          <w:tcPr>
            <w:tcW w:w="2671" w:type="dxa"/>
          </w:tcPr>
          <w:p w:rsidR="005F45F9" w:rsidRDefault="005F45F9" w:rsidP="00156703">
            <w:pPr>
              <w:pStyle w:val="Default"/>
              <w:jc w:val="center"/>
            </w:pPr>
            <w:r>
              <w:t xml:space="preserve">4 </w:t>
            </w:r>
            <w:proofErr w:type="spellStart"/>
            <w:r>
              <w:t>пута</w:t>
            </w:r>
            <w:proofErr w:type="spellEnd"/>
            <w:r>
              <w:t xml:space="preserve"> </w:t>
            </w:r>
            <w:proofErr w:type="spellStart"/>
            <w:r>
              <w:t>недељно</w:t>
            </w:r>
            <w:proofErr w:type="spellEnd"/>
          </w:p>
        </w:tc>
        <w:tc>
          <w:tcPr>
            <w:tcW w:w="2671" w:type="dxa"/>
          </w:tcPr>
          <w:p w:rsidR="005F45F9" w:rsidRDefault="005F45F9" w:rsidP="00156703">
            <w:pPr>
              <w:pStyle w:val="Default"/>
              <w:jc w:val="center"/>
            </w:pPr>
            <w:r>
              <w:t xml:space="preserve">4 </w:t>
            </w:r>
            <w:proofErr w:type="spellStart"/>
            <w:r>
              <w:t>недеље</w:t>
            </w:r>
            <w:proofErr w:type="spellEnd"/>
          </w:p>
          <w:p w:rsidR="005F45F9" w:rsidRDefault="005F45F9" w:rsidP="00156703">
            <w:pPr>
              <w:pStyle w:val="Default"/>
              <w:jc w:val="center"/>
            </w:pPr>
          </w:p>
        </w:tc>
      </w:tr>
    </w:tbl>
    <w:p w:rsidR="005F45F9" w:rsidRDefault="005F45F9" w:rsidP="005F45F9">
      <w:pPr>
        <w:pStyle w:val="Default"/>
        <w:ind w:firstLine="720"/>
        <w:jc w:val="both"/>
      </w:pPr>
    </w:p>
    <w:p w:rsidR="005F45F9" w:rsidRPr="000F7807" w:rsidRDefault="005F45F9" w:rsidP="005F45F9">
      <w:pPr>
        <w:pStyle w:val="Default"/>
        <w:ind w:firstLine="720"/>
        <w:jc w:val="both"/>
        <w:rPr>
          <w:b/>
        </w:rPr>
      </w:pPr>
      <w:proofErr w:type="spellStart"/>
      <w:proofErr w:type="gramStart"/>
      <w:r w:rsidRPr="000F7807">
        <w:rPr>
          <w:b/>
        </w:rPr>
        <w:t>Препоручено</w:t>
      </w:r>
      <w:proofErr w:type="spellEnd"/>
      <w:r w:rsidRPr="000F7807">
        <w:rPr>
          <w:b/>
        </w:rPr>
        <w:t xml:space="preserve"> </w:t>
      </w:r>
      <w:proofErr w:type="spellStart"/>
      <w:r w:rsidRPr="000F7807">
        <w:rPr>
          <w:b/>
        </w:rPr>
        <w:t>трајање</w:t>
      </w:r>
      <w:proofErr w:type="spellEnd"/>
      <w:r w:rsidRPr="000F7807">
        <w:rPr>
          <w:b/>
        </w:rPr>
        <w:t xml:space="preserve"> </w:t>
      </w:r>
      <w:proofErr w:type="spellStart"/>
      <w:r w:rsidRPr="000F7807">
        <w:rPr>
          <w:b/>
        </w:rPr>
        <w:t>активности</w:t>
      </w:r>
      <w:proofErr w:type="spellEnd"/>
      <w:r w:rsidRPr="000F7807">
        <w:rPr>
          <w:b/>
        </w:rPr>
        <w:t xml:space="preserve"> </w:t>
      </w:r>
      <w:proofErr w:type="spellStart"/>
      <w:r w:rsidRPr="000F7807">
        <w:rPr>
          <w:b/>
        </w:rPr>
        <w:t>је</w:t>
      </w:r>
      <w:proofErr w:type="spellEnd"/>
      <w:r w:rsidRPr="000F7807">
        <w:rPr>
          <w:b/>
        </w:rPr>
        <w:t xml:space="preserve"> </w:t>
      </w:r>
      <w:proofErr w:type="spellStart"/>
      <w:r w:rsidRPr="000F7807">
        <w:rPr>
          <w:b/>
        </w:rPr>
        <w:t>од</w:t>
      </w:r>
      <w:proofErr w:type="spellEnd"/>
      <w:r w:rsidRPr="000F7807">
        <w:rPr>
          <w:b/>
        </w:rPr>
        <w:t xml:space="preserve"> 15 </w:t>
      </w:r>
      <w:proofErr w:type="spellStart"/>
      <w:r w:rsidRPr="000F7807">
        <w:rPr>
          <w:b/>
        </w:rPr>
        <w:t>до</w:t>
      </w:r>
      <w:proofErr w:type="spellEnd"/>
      <w:r w:rsidRPr="000F7807">
        <w:rPr>
          <w:b/>
        </w:rPr>
        <w:t xml:space="preserve"> 45 </w:t>
      </w:r>
      <w:proofErr w:type="spellStart"/>
      <w:r w:rsidRPr="000F7807">
        <w:rPr>
          <w:b/>
        </w:rPr>
        <w:t>минута</w:t>
      </w:r>
      <w:proofErr w:type="spellEnd"/>
      <w:r w:rsidRPr="000F7807">
        <w:rPr>
          <w:b/>
        </w:rPr>
        <w:t>.</w:t>
      </w:r>
      <w:proofErr w:type="gramEnd"/>
    </w:p>
    <w:p w:rsidR="005F45F9" w:rsidRDefault="005F45F9" w:rsidP="005F45F9">
      <w:pPr>
        <w:pStyle w:val="Default"/>
        <w:ind w:firstLine="720"/>
        <w:jc w:val="both"/>
      </w:pPr>
    </w:p>
    <w:p w:rsidR="00F05914" w:rsidRDefault="005F45F9" w:rsidP="005F45F9">
      <w:pPr>
        <w:pStyle w:val="Default"/>
        <w:ind w:firstLine="720"/>
        <w:jc w:val="both"/>
        <w:rPr>
          <w:b/>
        </w:rPr>
      </w:pPr>
      <w:proofErr w:type="spellStart"/>
      <w:r w:rsidRPr="000F7807">
        <w:rPr>
          <w:b/>
        </w:rPr>
        <w:t>Евиденцију</w:t>
      </w:r>
      <w:proofErr w:type="spellEnd"/>
      <w:r w:rsidRPr="000F7807">
        <w:rPr>
          <w:b/>
        </w:rPr>
        <w:t xml:space="preserve"> о </w:t>
      </w:r>
      <w:proofErr w:type="spellStart"/>
      <w:r w:rsidRPr="000F7807">
        <w:rPr>
          <w:b/>
        </w:rPr>
        <w:t>току</w:t>
      </w:r>
      <w:proofErr w:type="spellEnd"/>
      <w:r w:rsidRPr="000F7807">
        <w:rPr>
          <w:b/>
        </w:rPr>
        <w:t xml:space="preserve"> </w:t>
      </w:r>
      <w:proofErr w:type="spellStart"/>
      <w:r w:rsidRPr="000F7807">
        <w:rPr>
          <w:b/>
        </w:rPr>
        <w:t>спровођења</w:t>
      </w:r>
      <w:proofErr w:type="spellEnd"/>
      <w:r w:rsidRPr="000F7807">
        <w:rPr>
          <w:b/>
        </w:rPr>
        <w:t xml:space="preserve"> </w:t>
      </w:r>
      <w:proofErr w:type="spellStart"/>
      <w:r w:rsidRPr="000F7807">
        <w:rPr>
          <w:b/>
        </w:rPr>
        <w:t>активности</w:t>
      </w:r>
      <w:proofErr w:type="spellEnd"/>
      <w:r w:rsidRPr="000F7807">
        <w:rPr>
          <w:b/>
        </w:rPr>
        <w:t xml:space="preserve"> </w:t>
      </w:r>
      <w:proofErr w:type="spellStart"/>
      <w:r w:rsidRPr="000F7807">
        <w:rPr>
          <w:b/>
        </w:rPr>
        <w:t>води</w:t>
      </w:r>
      <w:proofErr w:type="spellEnd"/>
      <w:r w:rsidRPr="000F7807">
        <w:rPr>
          <w:b/>
        </w:rPr>
        <w:t xml:space="preserve"> </w:t>
      </w:r>
      <w:proofErr w:type="spellStart"/>
      <w:r w:rsidRPr="000F7807">
        <w:rPr>
          <w:b/>
        </w:rPr>
        <w:t>лице</w:t>
      </w:r>
      <w:proofErr w:type="spellEnd"/>
      <w:r w:rsidRPr="000F7807">
        <w:rPr>
          <w:b/>
        </w:rPr>
        <w:t xml:space="preserve"> </w:t>
      </w:r>
      <w:proofErr w:type="spellStart"/>
      <w:r w:rsidRPr="000F7807">
        <w:rPr>
          <w:b/>
        </w:rPr>
        <w:t>које</w:t>
      </w:r>
      <w:proofErr w:type="spellEnd"/>
      <w:r w:rsidRPr="000F7807">
        <w:rPr>
          <w:b/>
        </w:rPr>
        <w:t xml:space="preserve"> </w:t>
      </w:r>
      <w:proofErr w:type="spellStart"/>
      <w:r w:rsidRPr="000F7807">
        <w:rPr>
          <w:b/>
        </w:rPr>
        <w:t>је</w:t>
      </w:r>
      <w:proofErr w:type="spellEnd"/>
      <w:r w:rsidRPr="000F7807">
        <w:rPr>
          <w:b/>
        </w:rPr>
        <w:t xml:space="preserve"> </w:t>
      </w:r>
      <w:proofErr w:type="spellStart"/>
      <w:r w:rsidRPr="000F7807">
        <w:rPr>
          <w:b/>
        </w:rPr>
        <w:t>задужено</w:t>
      </w:r>
      <w:proofErr w:type="spellEnd"/>
      <w:r w:rsidRPr="000F7807">
        <w:rPr>
          <w:b/>
        </w:rPr>
        <w:t xml:space="preserve"> </w:t>
      </w:r>
      <w:proofErr w:type="spellStart"/>
      <w:r w:rsidRPr="000F7807">
        <w:rPr>
          <w:b/>
        </w:rPr>
        <w:t>за</w:t>
      </w:r>
      <w:proofErr w:type="spellEnd"/>
      <w:r w:rsidRPr="000F7807">
        <w:rPr>
          <w:b/>
        </w:rPr>
        <w:t xml:space="preserve"> </w:t>
      </w:r>
      <w:proofErr w:type="spellStart"/>
      <w:r w:rsidRPr="000F7807">
        <w:rPr>
          <w:b/>
        </w:rPr>
        <w:t>њено</w:t>
      </w:r>
      <w:proofErr w:type="spellEnd"/>
      <w:r w:rsidRPr="000F7807">
        <w:rPr>
          <w:b/>
        </w:rPr>
        <w:t xml:space="preserve"> </w:t>
      </w:r>
      <w:proofErr w:type="spellStart"/>
      <w:r w:rsidRPr="000F7807">
        <w:rPr>
          <w:b/>
        </w:rPr>
        <w:t>остваривање</w:t>
      </w:r>
      <w:proofErr w:type="spellEnd"/>
      <w:r w:rsidRPr="000F7807">
        <w:rPr>
          <w:b/>
        </w:rPr>
        <w:t xml:space="preserve"> и </w:t>
      </w:r>
      <w:proofErr w:type="spellStart"/>
      <w:r w:rsidRPr="000F7807">
        <w:rPr>
          <w:b/>
        </w:rPr>
        <w:t>праћење</w:t>
      </w:r>
      <w:proofErr w:type="spellEnd"/>
    </w:p>
    <w:tbl>
      <w:tblPr>
        <w:tblStyle w:val="TableGrid"/>
        <w:tblW w:w="0" w:type="auto"/>
        <w:tblLook w:val="04A0" w:firstRow="1" w:lastRow="0" w:firstColumn="1" w:lastColumn="0" w:noHBand="0" w:noVBand="1"/>
      </w:tblPr>
      <w:tblGrid>
        <w:gridCol w:w="1605"/>
        <w:gridCol w:w="1948"/>
        <w:gridCol w:w="1387"/>
        <w:gridCol w:w="1665"/>
        <w:gridCol w:w="1186"/>
        <w:gridCol w:w="1497"/>
      </w:tblGrid>
      <w:tr w:rsidR="00F05914" w:rsidRPr="00D0509E" w:rsidTr="00A614B1">
        <w:tc>
          <w:tcPr>
            <w:tcW w:w="1918" w:type="dxa"/>
          </w:tcPr>
          <w:p w:rsidR="00F05914" w:rsidRPr="00D0509E" w:rsidRDefault="00F05914" w:rsidP="00A614B1">
            <w:pPr>
              <w:pStyle w:val="Default"/>
              <w:jc w:val="center"/>
              <w:rPr>
                <w:b/>
              </w:rPr>
            </w:pPr>
            <w:proofErr w:type="spellStart"/>
            <w:r w:rsidRPr="00D0509E">
              <w:rPr>
                <w:b/>
              </w:rPr>
              <w:t>Активности</w:t>
            </w:r>
            <w:proofErr w:type="spellEnd"/>
          </w:p>
        </w:tc>
        <w:tc>
          <w:tcPr>
            <w:tcW w:w="1879" w:type="dxa"/>
          </w:tcPr>
          <w:p w:rsidR="00F05914" w:rsidRPr="00D0509E" w:rsidRDefault="00F05914" w:rsidP="00A614B1">
            <w:pPr>
              <w:pStyle w:val="Default"/>
              <w:jc w:val="center"/>
              <w:rPr>
                <w:b/>
              </w:rPr>
            </w:pPr>
            <w:proofErr w:type="spellStart"/>
            <w:r w:rsidRPr="00D0509E">
              <w:rPr>
                <w:b/>
              </w:rPr>
              <w:t>одређује</w:t>
            </w:r>
            <w:proofErr w:type="spellEnd"/>
            <w:r w:rsidRPr="00D0509E">
              <w:rPr>
                <w:b/>
              </w:rPr>
              <w:t>/</w:t>
            </w:r>
            <w:proofErr w:type="spellStart"/>
            <w:r w:rsidRPr="00D0509E">
              <w:rPr>
                <w:b/>
              </w:rPr>
              <w:t>изриче</w:t>
            </w:r>
            <w:proofErr w:type="spellEnd"/>
          </w:p>
        </w:tc>
        <w:tc>
          <w:tcPr>
            <w:tcW w:w="1829" w:type="dxa"/>
          </w:tcPr>
          <w:p w:rsidR="00F05914" w:rsidRPr="00D0509E" w:rsidRDefault="00F05914" w:rsidP="00A614B1">
            <w:pPr>
              <w:pStyle w:val="Default"/>
              <w:jc w:val="center"/>
              <w:rPr>
                <w:b/>
              </w:rPr>
            </w:pPr>
            <w:proofErr w:type="spellStart"/>
            <w:r w:rsidRPr="00D0509E">
              <w:rPr>
                <w:b/>
              </w:rPr>
              <w:t>прати</w:t>
            </w:r>
            <w:proofErr w:type="spellEnd"/>
          </w:p>
        </w:tc>
        <w:tc>
          <w:tcPr>
            <w:tcW w:w="1943" w:type="dxa"/>
          </w:tcPr>
          <w:p w:rsidR="00F05914" w:rsidRPr="00D0509E" w:rsidRDefault="00F05914" w:rsidP="00A614B1">
            <w:pPr>
              <w:pStyle w:val="Default"/>
              <w:jc w:val="center"/>
              <w:rPr>
                <w:b/>
              </w:rPr>
            </w:pPr>
            <w:proofErr w:type="spellStart"/>
            <w:r w:rsidRPr="00D0509E">
              <w:rPr>
                <w:b/>
              </w:rPr>
              <w:t>уз</w:t>
            </w:r>
            <w:proofErr w:type="spellEnd"/>
            <w:r w:rsidRPr="00D0509E">
              <w:rPr>
                <w:b/>
              </w:rPr>
              <w:t xml:space="preserve"> </w:t>
            </w:r>
            <w:proofErr w:type="spellStart"/>
            <w:r w:rsidRPr="00D0509E">
              <w:rPr>
                <w:b/>
              </w:rPr>
              <w:t>чију</w:t>
            </w:r>
            <w:proofErr w:type="spellEnd"/>
            <w:r w:rsidRPr="00D0509E">
              <w:rPr>
                <w:b/>
              </w:rPr>
              <w:t xml:space="preserve"> </w:t>
            </w:r>
            <w:proofErr w:type="spellStart"/>
            <w:r w:rsidRPr="00D0509E">
              <w:rPr>
                <w:b/>
              </w:rPr>
              <w:t>помоћ</w:t>
            </w:r>
            <w:proofErr w:type="spellEnd"/>
          </w:p>
        </w:tc>
        <w:tc>
          <w:tcPr>
            <w:tcW w:w="1747" w:type="dxa"/>
          </w:tcPr>
          <w:p w:rsidR="00F05914" w:rsidRPr="00D0509E" w:rsidRDefault="00F05914" w:rsidP="00A614B1">
            <w:pPr>
              <w:pStyle w:val="Default"/>
              <w:jc w:val="center"/>
              <w:rPr>
                <w:b/>
              </w:rPr>
            </w:pPr>
            <w:proofErr w:type="spellStart"/>
            <w:r w:rsidRPr="00D0509E">
              <w:rPr>
                <w:b/>
              </w:rPr>
              <w:t>које</w:t>
            </w:r>
            <w:proofErr w:type="spellEnd"/>
            <w:r w:rsidRPr="00D0509E">
              <w:rPr>
                <w:b/>
              </w:rPr>
              <w:t xml:space="preserve"> </w:t>
            </w:r>
            <w:proofErr w:type="spellStart"/>
            <w:r w:rsidRPr="00D0509E">
              <w:rPr>
                <w:b/>
              </w:rPr>
              <w:t>одређује</w:t>
            </w:r>
            <w:proofErr w:type="spellEnd"/>
          </w:p>
        </w:tc>
        <w:tc>
          <w:tcPr>
            <w:tcW w:w="1367" w:type="dxa"/>
          </w:tcPr>
          <w:p w:rsidR="00F05914" w:rsidRPr="00D0509E" w:rsidRDefault="00F05914" w:rsidP="00A614B1">
            <w:pPr>
              <w:pStyle w:val="Default"/>
              <w:jc w:val="center"/>
              <w:rPr>
                <w:b/>
              </w:rPr>
            </w:pPr>
            <w:proofErr w:type="spellStart"/>
            <w:r w:rsidRPr="00D0509E">
              <w:rPr>
                <w:b/>
              </w:rPr>
              <w:t>коме</w:t>
            </w:r>
            <w:proofErr w:type="spellEnd"/>
            <w:r w:rsidRPr="00D0509E">
              <w:rPr>
                <w:b/>
              </w:rPr>
              <w:t xml:space="preserve"> </w:t>
            </w:r>
            <w:proofErr w:type="spellStart"/>
            <w:r w:rsidRPr="00D0509E">
              <w:rPr>
                <w:b/>
              </w:rPr>
              <w:t>се</w:t>
            </w:r>
            <w:proofErr w:type="spellEnd"/>
            <w:r w:rsidRPr="00D0509E">
              <w:rPr>
                <w:b/>
              </w:rPr>
              <w:t xml:space="preserve"> </w:t>
            </w:r>
            <w:proofErr w:type="spellStart"/>
            <w:r w:rsidRPr="00D0509E">
              <w:rPr>
                <w:b/>
              </w:rPr>
              <w:t>пише</w:t>
            </w:r>
            <w:proofErr w:type="spellEnd"/>
            <w:r w:rsidRPr="00D0509E">
              <w:rPr>
                <w:b/>
              </w:rPr>
              <w:t xml:space="preserve"> </w:t>
            </w:r>
            <w:proofErr w:type="spellStart"/>
            <w:r w:rsidRPr="00D0509E">
              <w:rPr>
                <w:b/>
              </w:rPr>
              <w:t>извештај</w:t>
            </w:r>
            <w:proofErr w:type="spellEnd"/>
          </w:p>
        </w:tc>
      </w:tr>
      <w:tr w:rsidR="00F05914" w:rsidTr="00A614B1">
        <w:tc>
          <w:tcPr>
            <w:tcW w:w="1918" w:type="dxa"/>
          </w:tcPr>
          <w:p w:rsidR="00F05914" w:rsidRDefault="00F05914" w:rsidP="00A614B1">
            <w:pPr>
              <w:pStyle w:val="Default"/>
              <w:jc w:val="center"/>
            </w:pPr>
            <w:proofErr w:type="spellStart"/>
            <w:r>
              <w:t>Активности</w:t>
            </w:r>
            <w:proofErr w:type="spellEnd"/>
            <w:r>
              <w:t xml:space="preserve"> </w:t>
            </w:r>
            <w:proofErr w:type="spellStart"/>
            <w:r>
              <w:t>одређене</w:t>
            </w:r>
            <w:proofErr w:type="spellEnd"/>
            <w:r>
              <w:t xml:space="preserve"> </w:t>
            </w:r>
            <w:proofErr w:type="spellStart"/>
            <w:r>
              <w:t>уз</w:t>
            </w:r>
            <w:proofErr w:type="spellEnd"/>
            <w:r>
              <w:t xml:space="preserve"> </w:t>
            </w:r>
            <w:proofErr w:type="spellStart"/>
            <w:r>
              <w:t>васпитне</w:t>
            </w:r>
            <w:proofErr w:type="spellEnd"/>
            <w:r>
              <w:t xml:space="preserve"> </w:t>
            </w:r>
            <w:proofErr w:type="spellStart"/>
            <w:r>
              <w:t>мере</w:t>
            </w:r>
            <w:proofErr w:type="spellEnd"/>
            <w:r>
              <w:t xml:space="preserve"> </w:t>
            </w:r>
            <w:proofErr w:type="spellStart"/>
            <w:r>
              <w:t>опомену</w:t>
            </w:r>
            <w:proofErr w:type="spellEnd"/>
            <w:r>
              <w:t xml:space="preserve"> и </w:t>
            </w:r>
            <w:proofErr w:type="spellStart"/>
            <w:r>
              <w:t>укор</w:t>
            </w:r>
            <w:proofErr w:type="spellEnd"/>
            <w:r>
              <w:t xml:space="preserve"> </w:t>
            </w:r>
            <w:proofErr w:type="spellStart"/>
            <w:r>
              <w:t>одељењског</w:t>
            </w:r>
            <w:proofErr w:type="spellEnd"/>
            <w:r>
              <w:t xml:space="preserve"> </w:t>
            </w:r>
            <w:proofErr w:type="spellStart"/>
            <w:r>
              <w:t>старешине</w:t>
            </w:r>
            <w:proofErr w:type="spellEnd"/>
          </w:p>
        </w:tc>
        <w:tc>
          <w:tcPr>
            <w:tcW w:w="1879" w:type="dxa"/>
          </w:tcPr>
          <w:p w:rsidR="00F05914" w:rsidRDefault="00F05914" w:rsidP="00A614B1">
            <w:pPr>
              <w:pStyle w:val="Default"/>
              <w:jc w:val="center"/>
            </w:pPr>
            <w:proofErr w:type="spellStart"/>
            <w:r>
              <w:t>одређује</w:t>
            </w:r>
            <w:proofErr w:type="spellEnd"/>
            <w:r>
              <w:t xml:space="preserve"> </w:t>
            </w:r>
            <w:proofErr w:type="spellStart"/>
            <w:r>
              <w:t>одељењски</w:t>
            </w:r>
            <w:proofErr w:type="spellEnd"/>
            <w:r>
              <w:t xml:space="preserve"> </w:t>
            </w:r>
            <w:proofErr w:type="spellStart"/>
            <w:r>
              <w:t>старешина</w:t>
            </w:r>
            <w:proofErr w:type="spellEnd"/>
          </w:p>
        </w:tc>
        <w:tc>
          <w:tcPr>
            <w:tcW w:w="1829" w:type="dxa"/>
          </w:tcPr>
          <w:p w:rsidR="00F05914" w:rsidRDefault="00F05914" w:rsidP="00A614B1">
            <w:pPr>
              <w:pStyle w:val="Default"/>
              <w:jc w:val="center"/>
            </w:pPr>
            <w:proofErr w:type="spellStart"/>
            <w:r>
              <w:t>прати</w:t>
            </w:r>
            <w:proofErr w:type="spellEnd"/>
            <w:r>
              <w:t xml:space="preserve"> </w:t>
            </w:r>
            <w:proofErr w:type="spellStart"/>
            <w:r>
              <w:t>одељењски</w:t>
            </w:r>
            <w:proofErr w:type="spellEnd"/>
            <w:r>
              <w:t xml:space="preserve"> </w:t>
            </w:r>
            <w:proofErr w:type="spellStart"/>
            <w:r>
              <w:t>старешина</w:t>
            </w:r>
            <w:proofErr w:type="spellEnd"/>
          </w:p>
        </w:tc>
        <w:tc>
          <w:tcPr>
            <w:tcW w:w="1943" w:type="dxa"/>
          </w:tcPr>
          <w:p w:rsidR="00F05914" w:rsidRDefault="00F05914" w:rsidP="00A614B1">
            <w:pPr>
              <w:pStyle w:val="Default"/>
              <w:jc w:val="center"/>
            </w:pPr>
            <w:proofErr w:type="spellStart"/>
            <w:r>
              <w:t>по</w:t>
            </w:r>
            <w:proofErr w:type="spellEnd"/>
            <w:r>
              <w:t xml:space="preserve"> </w:t>
            </w:r>
            <w:proofErr w:type="spellStart"/>
            <w:r>
              <w:t>потреби</w:t>
            </w:r>
            <w:proofErr w:type="spellEnd"/>
            <w:r>
              <w:t xml:space="preserve"> </w:t>
            </w:r>
            <w:proofErr w:type="spellStart"/>
            <w:r>
              <w:t>са</w:t>
            </w:r>
            <w:proofErr w:type="spellEnd"/>
            <w:r>
              <w:t xml:space="preserve"> </w:t>
            </w:r>
            <w:proofErr w:type="spellStart"/>
            <w:r>
              <w:t>чланом</w:t>
            </w:r>
            <w:proofErr w:type="spellEnd"/>
            <w:r>
              <w:t xml:space="preserve"> </w:t>
            </w:r>
            <w:proofErr w:type="spellStart"/>
            <w:r>
              <w:t>одељењског</w:t>
            </w:r>
            <w:proofErr w:type="spellEnd"/>
            <w:r>
              <w:t xml:space="preserve"> </w:t>
            </w:r>
            <w:proofErr w:type="spellStart"/>
            <w:r>
              <w:t>већа</w:t>
            </w:r>
            <w:proofErr w:type="spellEnd"/>
            <w:r>
              <w:t xml:space="preserve"> </w:t>
            </w:r>
            <w:proofErr w:type="spellStart"/>
            <w:r>
              <w:t>или</w:t>
            </w:r>
            <w:proofErr w:type="spellEnd"/>
            <w:r>
              <w:t xml:space="preserve"> </w:t>
            </w:r>
            <w:proofErr w:type="spellStart"/>
            <w:r>
              <w:t>стручним</w:t>
            </w:r>
            <w:proofErr w:type="spellEnd"/>
            <w:r>
              <w:t xml:space="preserve"> </w:t>
            </w:r>
            <w:proofErr w:type="spellStart"/>
            <w:r>
              <w:t>сарадником</w:t>
            </w:r>
            <w:proofErr w:type="spellEnd"/>
          </w:p>
        </w:tc>
        <w:tc>
          <w:tcPr>
            <w:tcW w:w="1747" w:type="dxa"/>
          </w:tcPr>
          <w:p w:rsidR="00F05914" w:rsidRDefault="00F05914" w:rsidP="00A614B1">
            <w:pPr>
              <w:pStyle w:val="Default"/>
              <w:jc w:val="center"/>
            </w:pPr>
          </w:p>
        </w:tc>
        <w:tc>
          <w:tcPr>
            <w:tcW w:w="1367" w:type="dxa"/>
          </w:tcPr>
          <w:p w:rsidR="00F05914" w:rsidRDefault="00F05914" w:rsidP="00A614B1">
            <w:pPr>
              <w:pStyle w:val="Default"/>
              <w:jc w:val="center"/>
            </w:pPr>
            <w:proofErr w:type="spellStart"/>
            <w:r>
              <w:t>извештава</w:t>
            </w:r>
            <w:proofErr w:type="spellEnd"/>
            <w:r>
              <w:t xml:space="preserve"> </w:t>
            </w:r>
            <w:proofErr w:type="spellStart"/>
            <w:r>
              <w:t>се</w:t>
            </w:r>
            <w:proofErr w:type="spellEnd"/>
            <w:r>
              <w:t xml:space="preserve"> </w:t>
            </w:r>
            <w:proofErr w:type="spellStart"/>
            <w:r>
              <w:t>одељењско</w:t>
            </w:r>
            <w:proofErr w:type="spellEnd"/>
            <w:r>
              <w:t xml:space="preserve"> </w:t>
            </w:r>
            <w:proofErr w:type="spellStart"/>
            <w:r>
              <w:t>веће</w:t>
            </w:r>
            <w:proofErr w:type="spellEnd"/>
          </w:p>
        </w:tc>
      </w:tr>
      <w:tr w:rsidR="00F05914" w:rsidTr="00A614B1">
        <w:tc>
          <w:tcPr>
            <w:tcW w:w="1918" w:type="dxa"/>
          </w:tcPr>
          <w:p w:rsidR="00F05914" w:rsidRDefault="00F05914" w:rsidP="00A614B1">
            <w:pPr>
              <w:pStyle w:val="Default"/>
              <w:jc w:val="center"/>
            </w:pPr>
            <w:proofErr w:type="spellStart"/>
            <w:r>
              <w:t>Активности</w:t>
            </w:r>
            <w:proofErr w:type="spellEnd"/>
            <w:r>
              <w:t xml:space="preserve"> </w:t>
            </w:r>
            <w:proofErr w:type="spellStart"/>
            <w:r>
              <w:t>одређене</w:t>
            </w:r>
            <w:proofErr w:type="spellEnd"/>
            <w:r>
              <w:t xml:space="preserve"> </w:t>
            </w:r>
            <w:proofErr w:type="spellStart"/>
            <w:r>
              <w:t>уз</w:t>
            </w:r>
            <w:proofErr w:type="spellEnd"/>
            <w:r>
              <w:t xml:space="preserve"> </w:t>
            </w:r>
            <w:proofErr w:type="spellStart"/>
            <w:r>
              <w:t>меру</w:t>
            </w:r>
            <w:proofErr w:type="spellEnd"/>
            <w:r>
              <w:t xml:space="preserve"> </w:t>
            </w:r>
            <w:proofErr w:type="spellStart"/>
            <w:r>
              <w:t>укор</w:t>
            </w:r>
            <w:proofErr w:type="spellEnd"/>
            <w:r>
              <w:t xml:space="preserve"> </w:t>
            </w:r>
            <w:proofErr w:type="spellStart"/>
            <w:r>
              <w:t>одељењског</w:t>
            </w:r>
            <w:proofErr w:type="spellEnd"/>
            <w:r>
              <w:t xml:space="preserve"> </w:t>
            </w:r>
            <w:proofErr w:type="spellStart"/>
            <w:r>
              <w:t>већа</w:t>
            </w:r>
            <w:proofErr w:type="spellEnd"/>
          </w:p>
        </w:tc>
        <w:tc>
          <w:tcPr>
            <w:tcW w:w="1879" w:type="dxa"/>
          </w:tcPr>
          <w:p w:rsidR="00F05914" w:rsidRDefault="00F05914" w:rsidP="00A614B1">
            <w:pPr>
              <w:pStyle w:val="Default"/>
              <w:jc w:val="center"/>
            </w:pPr>
            <w:proofErr w:type="spellStart"/>
            <w:r>
              <w:t>одређује</w:t>
            </w:r>
            <w:proofErr w:type="spellEnd"/>
            <w:r>
              <w:t xml:space="preserve"> </w:t>
            </w:r>
            <w:proofErr w:type="spellStart"/>
            <w:r>
              <w:t>одељењско</w:t>
            </w:r>
            <w:proofErr w:type="spellEnd"/>
            <w:r>
              <w:t xml:space="preserve"> </w:t>
            </w:r>
            <w:proofErr w:type="spellStart"/>
            <w:r>
              <w:t>веће</w:t>
            </w:r>
            <w:proofErr w:type="spellEnd"/>
          </w:p>
        </w:tc>
        <w:tc>
          <w:tcPr>
            <w:tcW w:w="1829" w:type="dxa"/>
          </w:tcPr>
          <w:p w:rsidR="00F05914" w:rsidRDefault="00F05914" w:rsidP="00A614B1">
            <w:pPr>
              <w:pStyle w:val="Default"/>
              <w:jc w:val="center"/>
            </w:pPr>
            <w:proofErr w:type="spellStart"/>
            <w:r>
              <w:t>прати</w:t>
            </w:r>
            <w:proofErr w:type="spellEnd"/>
            <w:r>
              <w:t xml:space="preserve"> </w:t>
            </w:r>
            <w:proofErr w:type="spellStart"/>
            <w:r>
              <w:t>одељењски</w:t>
            </w:r>
            <w:proofErr w:type="spellEnd"/>
            <w:r>
              <w:t xml:space="preserve"> </w:t>
            </w:r>
            <w:proofErr w:type="spellStart"/>
            <w:r>
              <w:t>старешина</w:t>
            </w:r>
            <w:proofErr w:type="spellEnd"/>
          </w:p>
        </w:tc>
        <w:tc>
          <w:tcPr>
            <w:tcW w:w="1943" w:type="dxa"/>
          </w:tcPr>
          <w:p w:rsidR="00F05914" w:rsidRDefault="00F05914" w:rsidP="00A614B1">
            <w:pPr>
              <w:pStyle w:val="Default"/>
              <w:jc w:val="center"/>
            </w:pPr>
            <w:proofErr w:type="spellStart"/>
            <w:r>
              <w:t>уз</w:t>
            </w:r>
            <w:proofErr w:type="spellEnd"/>
            <w:r>
              <w:t xml:space="preserve"> </w:t>
            </w:r>
            <w:proofErr w:type="spellStart"/>
            <w:r>
              <w:t>помоћ</w:t>
            </w:r>
            <w:proofErr w:type="spellEnd"/>
            <w:r>
              <w:t xml:space="preserve"> </w:t>
            </w:r>
            <w:proofErr w:type="spellStart"/>
            <w:r>
              <w:t>чланова</w:t>
            </w:r>
            <w:proofErr w:type="spellEnd"/>
            <w:r>
              <w:t xml:space="preserve"> </w:t>
            </w:r>
            <w:proofErr w:type="spellStart"/>
            <w:r>
              <w:t>већа</w:t>
            </w:r>
            <w:proofErr w:type="spellEnd"/>
            <w:r>
              <w:t xml:space="preserve">, </w:t>
            </w:r>
            <w:proofErr w:type="spellStart"/>
            <w:r>
              <w:t>односно</w:t>
            </w:r>
            <w:proofErr w:type="spellEnd"/>
            <w:r>
              <w:t xml:space="preserve"> </w:t>
            </w:r>
            <w:proofErr w:type="spellStart"/>
            <w:r>
              <w:t>стручним</w:t>
            </w:r>
            <w:proofErr w:type="spellEnd"/>
            <w:r>
              <w:t xml:space="preserve"> </w:t>
            </w:r>
            <w:proofErr w:type="spellStart"/>
            <w:r>
              <w:t>сарадником</w:t>
            </w:r>
            <w:proofErr w:type="spellEnd"/>
          </w:p>
        </w:tc>
        <w:tc>
          <w:tcPr>
            <w:tcW w:w="1747" w:type="dxa"/>
          </w:tcPr>
          <w:p w:rsidR="00F05914" w:rsidRDefault="00F05914" w:rsidP="00A614B1">
            <w:pPr>
              <w:pStyle w:val="Default"/>
              <w:jc w:val="center"/>
            </w:pPr>
          </w:p>
        </w:tc>
        <w:tc>
          <w:tcPr>
            <w:tcW w:w="1367" w:type="dxa"/>
          </w:tcPr>
          <w:p w:rsidR="00F05914" w:rsidRDefault="00F05914" w:rsidP="00A614B1">
            <w:pPr>
              <w:pStyle w:val="Default"/>
              <w:jc w:val="center"/>
            </w:pPr>
            <w:proofErr w:type="spellStart"/>
            <w:r>
              <w:t>извештава</w:t>
            </w:r>
            <w:proofErr w:type="spellEnd"/>
            <w:r>
              <w:t xml:space="preserve"> </w:t>
            </w:r>
            <w:proofErr w:type="spellStart"/>
            <w:r>
              <w:t>се</w:t>
            </w:r>
            <w:proofErr w:type="spellEnd"/>
            <w:r>
              <w:t xml:space="preserve"> </w:t>
            </w:r>
            <w:proofErr w:type="spellStart"/>
            <w:r>
              <w:t>одељењско</w:t>
            </w:r>
            <w:proofErr w:type="spellEnd"/>
            <w:r>
              <w:t xml:space="preserve"> </w:t>
            </w:r>
            <w:proofErr w:type="spellStart"/>
            <w:r>
              <w:t>веће</w:t>
            </w:r>
            <w:proofErr w:type="spellEnd"/>
          </w:p>
        </w:tc>
      </w:tr>
      <w:tr w:rsidR="00F05914" w:rsidTr="00A614B1">
        <w:tc>
          <w:tcPr>
            <w:tcW w:w="1918" w:type="dxa"/>
          </w:tcPr>
          <w:p w:rsidR="00F05914" w:rsidRDefault="00F05914" w:rsidP="00A614B1">
            <w:pPr>
              <w:pStyle w:val="Default"/>
              <w:jc w:val="center"/>
            </w:pPr>
            <w:proofErr w:type="spellStart"/>
            <w:r>
              <w:t>Активности</w:t>
            </w:r>
            <w:proofErr w:type="spellEnd"/>
            <w:r>
              <w:t xml:space="preserve"> </w:t>
            </w:r>
            <w:proofErr w:type="spellStart"/>
            <w:r>
              <w:t>одређене</w:t>
            </w:r>
            <w:proofErr w:type="spellEnd"/>
            <w:r>
              <w:t xml:space="preserve"> </w:t>
            </w:r>
            <w:proofErr w:type="spellStart"/>
            <w:r>
              <w:t>уз</w:t>
            </w:r>
            <w:proofErr w:type="spellEnd"/>
            <w:r>
              <w:t xml:space="preserve"> </w:t>
            </w:r>
            <w:proofErr w:type="spellStart"/>
            <w:r>
              <w:t>укор</w:t>
            </w:r>
            <w:proofErr w:type="spellEnd"/>
            <w:r>
              <w:t xml:space="preserve"> </w:t>
            </w:r>
            <w:proofErr w:type="spellStart"/>
            <w:r>
              <w:t>директора</w:t>
            </w:r>
            <w:proofErr w:type="spellEnd"/>
          </w:p>
        </w:tc>
        <w:tc>
          <w:tcPr>
            <w:tcW w:w="1879" w:type="dxa"/>
          </w:tcPr>
          <w:p w:rsidR="00F05914" w:rsidRDefault="00F05914" w:rsidP="00A614B1">
            <w:pPr>
              <w:pStyle w:val="Default"/>
              <w:jc w:val="center"/>
            </w:pPr>
            <w:proofErr w:type="spellStart"/>
            <w:r>
              <w:t>изриче</w:t>
            </w:r>
            <w:proofErr w:type="spellEnd"/>
            <w:r>
              <w:t xml:space="preserve"> </w:t>
            </w:r>
            <w:proofErr w:type="spellStart"/>
            <w:r>
              <w:t>директор</w:t>
            </w:r>
            <w:proofErr w:type="spellEnd"/>
          </w:p>
        </w:tc>
        <w:tc>
          <w:tcPr>
            <w:tcW w:w="1829" w:type="dxa"/>
          </w:tcPr>
          <w:p w:rsidR="00F05914" w:rsidRDefault="00F05914" w:rsidP="00A614B1">
            <w:pPr>
              <w:pStyle w:val="Default"/>
              <w:jc w:val="center"/>
            </w:pPr>
            <w:proofErr w:type="spellStart"/>
            <w:r>
              <w:t>прати</w:t>
            </w:r>
            <w:proofErr w:type="spellEnd"/>
            <w:r>
              <w:t xml:space="preserve"> </w:t>
            </w:r>
            <w:proofErr w:type="spellStart"/>
            <w:r>
              <w:t>одељењски</w:t>
            </w:r>
            <w:proofErr w:type="spellEnd"/>
            <w:r>
              <w:t xml:space="preserve"> </w:t>
            </w:r>
            <w:proofErr w:type="spellStart"/>
            <w:r>
              <w:t>старешина</w:t>
            </w:r>
            <w:proofErr w:type="spellEnd"/>
          </w:p>
        </w:tc>
        <w:tc>
          <w:tcPr>
            <w:tcW w:w="1943" w:type="dxa"/>
          </w:tcPr>
          <w:p w:rsidR="00F05914" w:rsidRDefault="00F05914" w:rsidP="00A614B1">
            <w:pPr>
              <w:pStyle w:val="Default"/>
              <w:jc w:val="center"/>
            </w:pPr>
            <w:proofErr w:type="spellStart"/>
            <w:r>
              <w:t>уз</w:t>
            </w:r>
            <w:proofErr w:type="spellEnd"/>
            <w:r>
              <w:t xml:space="preserve"> </w:t>
            </w:r>
            <w:proofErr w:type="spellStart"/>
            <w:r>
              <w:t>помоћ</w:t>
            </w:r>
            <w:proofErr w:type="spellEnd"/>
            <w:r>
              <w:t xml:space="preserve"> </w:t>
            </w:r>
            <w:proofErr w:type="spellStart"/>
            <w:r>
              <w:t>наставника</w:t>
            </w:r>
            <w:proofErr w:type="spellEnd"/>
          </w:p>
        </w:tc>
        <w:tc>
          <w:tcPr>
            <w:tcW w:w="1747" w:type="dxa"/>
          </w:tcPr>
          <w:p w:rsidR="00F05914" w:rsidRDefault="00F05914" w:rsidP="00A614B1">
            <w:pPr>
              <w:pStyle w:val="Default"/>
              <w:jc w:val="center"/>
            </w:pPr>
            <w:proofErr w:type="spellStart"/>
            <w:r>
              <w:t>које</w:t>
            </w:r>
            <w:proofErr w:type="spellEnd"/>
            <w:r>
              <w:t xml:space="preserve"> </w:t>
            </w:r>
            <w:proofErr w:type="spellStart"/>
            <w:r>
              <w:t>одреди</w:t>
            </w:r>
            <w:proofErr w:type="spellEnd"/>
            <w:r>
              <w:t xml:space="preserve"> </w:t>
            </w:r>
            <w:proofErr w:type="spellStart"/>
            <w:r>
              <w:t>директор</w:t>
            </w:r>
            <w:proofErr w:type="spellEnd"/>
            <w:r>
              <w:t xml:space="preserve"> </w:t>
            </w:r>
            <w:proofErr w:type="spellStart"/>
            <w:r>
              <w:t>решењем</w:t>
            </w:r>
            <w:proofErr w:type="spellEnd"/>
          </w:p>
        </w:tc>
        <w:tc>
          <w:tcPr>
            <w:tcW w:w="1367" w:type="dxa"/>
          </w:tcPr>
          <w:p w:rsidR="00F05914" w:rsidRDefault="00F05914" w:rsidP="00A614B1">
            <w:pPr>
              <w:pStyle w:val="Default"/>
              <w:jc w:val="center"/>
            </w:pPr>
            <w:proofErr w:type="spellStart"/>
            <w:r>
              <w:t>извештава</w:t>
            </w:r>
            <w:proofErr w:type="spellEnd"/>
            <w:r>
              <w:t xml:space="preserve"> </w:t>
            </w:r>
            <w:proofErr w:type="spellStart"/>
            <w:r>
              <w:t>се</w:t>
            </w:r>
            <w:proofErr w:type="spellEnd"/>
            <w:r>
              <w:t xml:space="preserve"> </w:t>
            </w:r>
            <w:proofErr w:type="spellStart"/>
            <w:r>
              <w:t>директор</w:t>
            </w:r>
            <w:proofErr w:type="spellEnd"/>
            <w:r>
              <w:t xml:space="preserve"> </w:t>
            </w:r>
            <w:proofErr w:type="spellStart"/>
            <w:r>
              <w:t>школе</w:t>
            </w:r>
            <w:proofErr w:type="spellEnd"/>
          </w:p>
        </w:tc>
      </w:tr>
      <w:tr w:rsidR="00F05914" w:rsidTr="00A614B1">
        <w:tc>
          <w:tcPr>
            <w:tcW w:w="1918" w:type="dxa"/>
          </w:tcPr>
          <w:p w:rsidR="00F05914" w:rsidRDefault="00F05914" w:rsidP="00A614B1">
            <w:pPr>
              <w:pStyle w:val="Default"/>
              <w:jc w:val="center"/>
            </w:pPr>
            <w:proofErr w:type="spellStart"/>
            <w:r>
              <w:t>Активности</w:t>
            </w:r>
            <w:proofErr w:type="spellEnd"/>
            <w:r>
              <w:t xml:space="preserve"> </w:t>
            </w:r>
            <w:proofErr w:type="spellStart"/>
            <w:r>
              <w:t>одређене</w:t>
            </w:r>
            <w:proofErr w:type="spellEnd"/>
            <w:r>
              <w:t xml:space="preserve"> </w:t>
            </w:r>
            <w:proofErr w:type="spellStart"/>
            <w:r>
              <w:t>уз</w:t>
            </w:r>
            <w:proofErr w:type="spellEnd"/>
            <w:r>
              <w:t xml:space="preserve"> </w:t>
            </w:r>
            <w:proofErr w:type="spellStart"/>
            <w:r>
              <w:t>укор</w:t>
            </w:r>
            <w:proofErr w:type="spellEnd"/>
            <w:r>
              <w:t xml:space="preserve"> </w:t>
            </w:r>
            <w:proofErr w:type="spellStart"/>
            <w:r>
              <w:t>наставничког</w:t>
            </w:r>
            <w:proofErr w:type="spellEnd"/>
            <w:r>
              <w:t xml:space="preserve"> </w:t>
            </w:r>
            <w:proofErr w:type="spellStart"/>
            <w:r>
              <w:t>већа</w:t>
            </w:r>
            <w:proofErr w:type="spellEnd"/>
          </w:p>
        </w:tc>
        <w:tc>
          <w:tcPr>
            <w:tcW w:w="1879" w:type="dxa"/>
          </w:tcPr>
          <w:p w:rsidR="00F05914" w:rsidRDefault="00F05914" w:rsidP="00A614B1">
            <w:pPr>
              <w:pStyle w:val="Default"/>
              <w:jc w:val="center"/>
            </w:pPr>
            <w:proofErr w:type="spellStart"/>
            <w:r>
              <w:t>изриче</w:t>
            </w:r>
            <w:proofErr w:type="spellEnd"/>
            <w:r>
              <w:t xml:space="preserve"> </w:t>
            </w:r>
            <w:proofErr w:type="spellStart"/>
            <w:r>
              <w:t>наставничко</w:t>
            </w:r>
            <w:proofErr w:type="spellEnd"/>
            <w:r>
              <w:t xml:space="preserve"> </w:t>
            </w:r>
            <w:proofErr w:type="spellStart"/>
            <w:r>
              <w:t>веће</w:t>
            </w:r>
            <w:proofErr w:type="spellEnd"/>
          </w:p>
        </w:tc>
        <w:tc>
          <w:tcPr>
            <w:tcW w:w="1829" w:type="dxa"/>
          </w:tcPr>
          <w:p w:rsidR="00F05914" w:rsidRDefault="00F05914" w:rsidP="00A614B1">
            <w:pPr>
              <w:pStyle w:val="Default"/>
              <w:jc w:val="center"/>
            </w:pPr>
            <w:proofErr w:type="spellStart"/>
            <w:r>
              <w:t>прати</w:t>
            </w:r>
            <w:proofErr w:type="spellEnd"/>
            <w:r>
              <w:t xml:space="preserve"> </w:t>
            </w:r>
            <w:proofErr w:type="spellStart"/>
            <w:r>
              <w:t>одељењски</w:t>
            </w:r>
            <w:proofErr w:type="spellEnd"/>
            <w:r>
              <w:t xml:space="preserve"> </w:t>
            </w:r>
            <w:proofErr w:type="spellStart"/>
            <w:r>
              <w:t>старешина</w:t>
            </w:r>
            <w:proofErr w:type="spellEnd"/>
          </w:p>
        </w:tc>
        <w:tc>
          <w:tcPr>
            <w:tcW w:w="1943" w:type="dxa"/>
          </w:tcPr>
          <w:p w:rsidR="00F05914" w:rsidRDefault="00F05914" w:rsidP="00A614B1">
            <w:pPr>
              <w:pStyle w:val="Default"/>
              <w:jc w:val="center"/>
            </w:pPr>
            <w:proofErr w:type="spellStart"/>
            <w:r>
              <w:t>са</w:t>
            </w:r>
            <w:proofErr w:type="spellEnd"/>
            <w:r>
              <w:t xml:space="preserve"> </w:t>
            </w:r>
            <w:proofErr w:type="spellStart"/>
            <w:r>
              <w:t>наставницима</w:t>
            </w:r>
            <w:proofErr w:type="spellEnd"/>
          </w:p>
        </w:tc>
        <w:tc>
          <w:tcPr>
            <w:tcW w:w="1747" w:type="dxa"/>
          </w:tcPr>
          <w:p w:rsidR="00F05914" w:rsidRDefault="00F05914" w:rsidP="00A614B1">
            <w:pPr>
              <w:pStyle w:val="Default"/>
              <w:jc w:val="center"/>
            </w:pPr>
            <w:proofErr w:type="spellStart"/>
            <w:r>
              <w:t>које</w:t>
            </w:r>
            <w:proofErr w:type="spellEnd"/>
            <w:r>
              <w:t xml:space="preserve"> </w:t>
            </w:r>
            <w:proofErr w:type="spellStart"/>
            <w:r>
              <w:t>одреди</w:t>
            </w:r>
            <w:proofErr w:type="spellEnd"/>
            <w:r>
              <w:t xml:space="preserve"> </w:t>
            </w:r>
            <w:proofErr w:type="spellStart"/>
            <w:r>
              <w:t>директор</w:t>
            </w:r>
            <w:proofErr w:type="spellEnd"/>
            <w:r>
              <w:t xml:space="preserve"> </w:t>
            </w:r>
            <w:proofErr w:type="spellStart"/>
            <w:r>
              <w:t>решењем</w:t>
            </w:r>
            <w:proofErr w:type="spellEnd"/>
          </w:p>
        </w:tc>
        <w:tc>
          <w:tcPr>
            <w:tcW w:w="1367" w:type="dxa"/>
          </w:tcPr>
          <w:p w:rsidR="00F05914" w:rsidRDefault="00F05914" w:rsidP="00A614B1">
            <w:pPr>
              <w:pStyle w:val="Default"/>
              <w:jc w:val="center"/>
            </w:pPr>
            <w:proofErr w:type="spellStart"/>
            <w:r>
              <w:t>извештава</w:t>
            </w:r>
            <w:proofErr w:type="spellEnd"/>
            <w:r>
              <w:t xml:space="preserve"> </w:t>
            </w:r>
            <w:proofErr w:type="spellStart"/>
            <w:r>
              <w:t>се</w:t>
            </w:r>
            <w:proofErr w:type="spellEnd"/>
            <w:r>
              <w:t xml:space="preserve"> </w:t>
            </w:r>
            <w:proofErr w:type="spellStart"/>
            <w:r>
              <w:t>наставничко</w:t>
            </w:r>
            <w:proofErr w:type="spellEnd"/>
            <w:r>
              <w:t xml:space="preserve"> </w:t>
            </w:r>
            <w:proofErr w:type="spellStart"/>
            <w:r>
              <w:t>веће</w:t>
            </w:r>
            <w:proofErr w:type="spellEnd"/>
          </w:p>
        </w:tc>
      </w:tr>
    </w:tbl>
    <w:p w:rsidR="005F45F9" w:rsidRDefault="005F45F9" w:rsidP="005F45F9">
      <w:pPr>
        <w:pStyle w:val="Default"/>
        <w:ind w:firstLine="720"/>
        <w:jc w:val="both"/>
        <w:rPr>
          <w:b/>
        </w:rPr>
      </w:pPr>
    </w:p>
    <w:p w:rsidR="00F05914" w:rsidRDefault="00F05914" w:rsidP="005F45F9">
      <w:pPr>
        <w:pStyle w:val="Default"/>
        <w:ind w:firstLine="720"/>
        <w:jc w:val="both"/>
        <w:rPr>
          <w:b/>
        </w:rPr>
      </w:pPr>
    </w:p>
    <w:p w:rsidR="00F05914" w:rsidRDefault="00F05914" w:rsidP="005F45F9">
      <w:pPr>
        <w:pStyle w:val="Default"/>
        <w:ind w:firstLine="720"/>
        <w:jc w:val="both"/>
        <w:rPr>
          <w:b/>
        </w:rPr>
      </w:pPr>
    </w:p>
    <w:p w:rsidR="00F05914" w:rsidRDefault="00F05914" w:rsidP="005F45F9">
      <w:pPr>
        <w:pStyle w:val="Default"/>
        <w:ind w:firstLine="720"/>
        <w:jc w:val="both"/>
        <w:rPr>
          <w:b/>
        </w:rPr>
      </w:pPr>
    </w:p>
    <w:p w:rsidR="00F05914" w:rsidRDefault="00F05914" w:rsidP="005F45F9">
      <w:pPr>
        <w:pStyle w:val="Default"/>
        <w:ind w:firstLine="720"/>
        <w:jc w:val="both"/>
        <w:rPr>
          <w:b/>
        </w:rPr>
      </w:pPr>
    </w:p>
    <w:p w:rsidR="00F05914" w:rsidRPr="000F7807" w:rsidRDefault="00F05914" w:rsidP="005F45F9">
      <w:pPr>
        <w:pStyle w:val="Default"/>
        <w:ind w:firstLine="720"/>
        <w:jc w:val="both"/>
        <w:rPr>
          <w:b/>
        </w:rPr>
      </w:pPr>
    </w:p>
    <w:p w:rsidR="00304B75" w:rsidRPr="00304B75" w:rsidRDefault="00304B75" w:rsidP="00304B75">
      <w:pPr>
        <w:spacing w:after="150"/>
        <w:rPr>
          <w:rFonts w:ascii="Helvetica" w:eastAsia="Times New Roman" w:hAnsi="Helvetica" w:cs="Times New Roman"/>
          <w:color w:val="555555"/>
          <w:sz w:val="20"/>
          <w:szCs w:val="20"/>
          <w:lang w:val="en-US"/>
        </w:rPr>
      </w:pPr>
      <w:r w:rsidRPr="00304B75">
        <w:rPr>
          <w:rFonts w:ascii="Helvetica" w:eastAsia="Times New Roman" w:hAnsi="Helvetica" w:cs="Times New Roman"/>
          <w:color w:val="555555"/>
          <w:sz w:val="20"/>
          <w:szCs w:val="20"/>
          <w:lang w:val="en-US"/>
        </w:rPr>
        <w:t> </w:t>
      </w:r>
    </w:p>
    <w:p w:rsidR="00BF0E64" w:rsidRDefault="00BF0E64">
      <w:pPr>
        <w:jc w:val="both"/>
        <w:rPr>
          <w:rFonts w:ascii="Times New Roman" w:hAnsi="Times New Roman" w:cs="Times New Roman"/>
          <w:noProof/>
          <w:sz w:val="24"/>
          <w:szCs w:val="24"/>
          <w:lang w:val="sr-Cyrl-CS"/>
        </w:rPr>
      </w:pPr>
    </w:p>
    <w:p w:rsidR="00BF0E64" w:rsidRDefault="00B64B90">
      <w:pPr>
        <w:jc w:val="center"/>
        <w:rPr>
          <w:rFonts w:ascii="Times New Roman" w:hAnsi="Times New Roman" w:cs="Times New Roman"/>
          <w:b/>
          <w:noProof/>
          <w:sz w:val="24"/>
          <w:szCs w:val="24"/>
          <w:lang w:val="sr-Cyrl-CS"/>
        </w:rPr>
      </w:pPr>
      <w:r>
        <w:rPr>
          <w:rFonts w:ascii="Times New Roman" w:hAnsi="Times New Roman" w:cs="Times New Roman"/>
          <w:b/>
          <w:noProof/>
          <w:sz w:val="24"/>
          <w:szCs w:val="24"/>
          <w:lang w:val="sr-Cyrl-CS"/>
        </w:rPr>
        <w:t>Члан 24.</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Уз лакшу повреду обавезе ученика прописану Статутом и овим актом ученику се може изрећи нека од следећих активности друштвено-корисног, односно хуманитарног рада:</w:t>
      </w:r>
    </w:p>
    <w:p w:rsidR="00F05914" w:rsidRDefault="00B64B90" w:rsidP="00F05914">
      <w:pPr>
        <w:pStyle w:val="Default"/>
        <w:numPr>
          <w:ilvl w:val="0"/>
          <w:numId w:val="1"/>
        </w:numPr>
        <w:ind w:left="174" w:hanging="142"/>
        <w:jc w:val="both"/>
      </w:pPr>
      <w:r>
        <w:rPr>
          <w:noProof/>
          <w:lang w:val="sr-Cyrl-CS"/>
        </w:rPr>
        <w:t xml:space="preserve">1. </w:t>
      </w:r>
      <w:proofErr w:type="spellStart"/>
      <w:r w:rsidR="00F05914">
        <w:t>продужетак</w:t>
      </w:r>
      <w:proofErr w:type="spellEnd"/>
      <w:r w:rsidR="00F05914">
        <w:t xml:space="preserve"> </w:t>
      </w:r>
      <w:proofErr w:type="spellStart"/>
      <w:r w:rsidR="00F05914">
        <w:t>обавезе</w:t>
      </w:r>
      <w:proofErr w:type="spellEnd"/>
      <w:r w:rsidR="00F05914">
        <w:t xml:space="preserve"> </w:t>
      </w:r>
      <w:proofErr w:type="spellStart"/>
      <w:r w:rsidR="00F05914">
        <w:t>редара</w:t>
      </w:r>
      <w:proofErr w:type="spellEnd"/>
    </w:p>
    <w:p w:rsidR="00F05914" w:rsidRDefault="00F05914" w:rsidP="00F05914">
      <w:pPr>
        <w:pStyle w:val="Default"/>
        <w:numPr>
          <w:ilvl w:val="0"/>
          <w:numId w:val="1"/>
        </w:numPr>
        <w:ind w:left="174" w:hanging="142"/>
        <w:jc w:val="both"/>
      </w:pPr>
      <w:proofErr w:type="spellStart"/>
      <w:r>
        <w:t>писање</w:t>
      </w:r>
      <w:proofErr w:type="spellEnd"/>
      <w:r>
        <w:t xml:space="preserve"> </w:t>
      </w:r>
      <w:proofErr w:type="spellStart"/>
      <w:r>
        <w:t>рада</w:t>
      </w:r>
      <w:proofErr w:type="spellEnd"/>
      <w:r>
        <w:t xml:space="preserve"> и </w:t>
      </w:r>
      <w:proofErr w:type="spellStart"/>
      <w:r>
        <w:t>излагање</w:t>
      </w:r>
      <w:proofErr w:type="spellEnd"/>
      <w:r>
        <w:t xml:space="preserve"> у </w:t>
      </w:r>
      <w:proofErr w:type="spellStart"/>
      <w:r>
        <w:t>одељењу</w:t>
      </w:r>
      <w:proofErr w:type="spellEnd"/>
      <w:r>
        <w:t xml:space="preserve"> </w:t>
      </w:r>
      <w:proofErr w:type="spellStart"/>
      <w:r>
        <w:t>на</w:t>
      </w:r>
      <w:proofErr w:type="spellEnd"/>
      <w:r>
        <w:t xml:space="preserve"> </w:t>
      </w:r>
      <w:proofErr w:type="spellStart"/>
      <w:r>
        <w:t>тему</w:t>
      </w:r>
      <w:proofErr w:type="spellEnd"/>
      <w:r>
        <w:t xml:space="preserve"> у </w:t>
      </w:r>
      <w:proofErr w:type="spellStart"/>
      <w:r>
        <w:t>вези</w:t>
      </w:r>
      <w:proofErr w:type="spellEnd"/>
      <w:r>
        <w:t xml:space="preserve"> </w:t>
      </w:r>
      <w:proofErr w:type="spellStart"/>
      <w:r>
        <w:t>са</w:t>
      </w:r>
      <w:proofErr w:type="spellEnd"/>
      <w:r>
        <w:t xml:space="preserve"> </w:t>
      </w:r>
      <w:proofErr w:type="spellStart"/>
      <w:r>
        <w:t>повредом</w:t>
      </w:r>
      <w:proofErr w:type="spellEnd"/>
      <w:r>
        <w:t xml:space="preserve"> </w:t>
      </w:r>
      <w:proofErr w:type="spellStart"/>
      <w:r>
        <w:t>обавеза</w:t>
      </w:r>
      <w:proofErr w:type="spellEnd"/>
    </w:p>
    <w:p w:rsidR="00F05914" w:rsidRDefault="00F05914" w:rsidP="00F05914">
      <w:pPr>
        <w:pStyle w:val="Default"/>
        <w:numPr>
          <w:ilvl w:val="0"/>
          <w:numId w:val="1"/>
        </w:numPr>
        <w:ind w:left="174" w:hanging="142"/>
        <w:jc w:val="both"/>
      </w:pPr>
      <w:proofErr w:type="spellStart"/>
      <w:r>
        <w:t>осмишљавање</w:t>
      </w:r>
      <w:proofErr w:type="spellEnd"/>
      <w:r>
        <w:t xml:space="preserve">, </w:t>
      </w:r>
      <w:proofErr w:type="spellStart"/>
      <w:r>
        <w:t>израда</w:t>
      </w:r>
      <w:proofErr w:type="spellEnd"/>
      <w:r>
        <w:t xml:space="preserve"> и </w:t>
      </w:r>
      <w:proofErr w:type="spellStart"/>
      <w:r>
        <w:t>уређење</w:t>
      </w:r>
      <w:proofErr w:type="spellEnd"/>
      <w:r>
        <w:t xml:space="preserve"> </w:t>
      </w:r>
      <w:proofErr w:type="spellStart"/>
      <w:r>
        <w:t>паноа</w:t>
      </w:r>
      <w:proofErr w:type="spellEnd"/>
      <w:r>
        <w:t xml:space="preserve"> </w:t>
      </w:r>
      <w:proofErr w:type="spellStart"/>
      <w:r>
        <w:t>на</w:t>
      </w:r>
      <w:proofErr w:type="spellEnd"/>
      <w:r>
        <w:t xml:space="preserve"> </w:t>
      </w:r>
      <w:proofErr w:type="spellStart"/>
      <w:r>
        <w:t>одређену</w:t>
      </w:r>
      <w:proofErr w:type="spellEnd"/>
      <w:r>
        <w:t xml:space="preserve"> </w:t>
      </w:r>
      <w:proofErr w:type="spellStart"/>
      <w:r>
        <w:t>тему</w:t>
      </w:r>
      <w:proofErr w:type="spellEnd"/>
    </w:p>
    <w:p w:rsidR="00F05914" w:rsidRDefault="00F05914" w:rsidP="00F05914">
      <w:pPr>
        <w:pStyle w:val="Default"/>
        <w:numPr>
          <w:ilvl w:val="0"/>
          <w:numId w:val="1"/>
        </w:numPr>
        <w:ind w:left="174" w:hanging="142"/>
        <w:jc w:val="both"/>
      </w:pPr>
      <w:proofErr w:type="spellStart"/>
      <w:proofErr w:type="gramStart"/>
      <w:r>
        <w:t>брига</w:t>
      </w:r>
      <w:proofErr w:type="spellEnd"/>
      <w:proofErr w:type="gramEnd"/>
      <w:r>
        <w:t xml:space="preserve"> о </w:t>
      </w:r>
      <w:proofErr w:type="spellStart"/>
      <w:r>
        <w:t>простору</w:t>
      </w:r>
      <w:proofErr w:type="spellEnd"/>
      <w:r>
        <w:t xml:space="preserve"> у </w:t>
      </w:r>
      <w:proofErr w:type="spellStart"/>
      <w:r>
        <w:t>коме</w:t>
      </w:r>
      <w:proofErr w:type="spellEnd"/>
      <w:r>
        <w:t xml:space="preserve"> </w:t>
      </w:r>
      <w:proofErr w:type="spellStart"/>
      <w:r>
        <w:t>ученици</w:t>
      </w:r>
      <w:proofErr w:type="spellEnd"/>
      <w:r>
        <w:t xml:space="preserve"> </w:t>
      </w:r>
      <w:proofErr w:type="spellStart"/>
      <w:r>
        <w:t>бораве</w:t>
      </w:r>
      <w:proofErr w:type="spellEnd"/>
      <w:r>
        <w:t xml:space="preserve"> (</w:t>
      </w:r>
      <w:proofErr w:type="spellStart"/>
      <w:r>
        <w:t>уређење</w:t>
      </w:r>
      <w:proofErr w:type="spellEnd"/>
      <w:r>
        <w:t xml:space="preserve"> </w:t>
      </w:r>
      <w:proofErr w:type="spellStart"/>
      <w:r>
        <w:t>учионице</w:t>
      </w:r>
      <w:proofErr w:type="spellEnd"/>
      <w:r>
        <w:t xml:space="preserve">, </w:t>
      </w:r>
      <w:proofErr w:type="spellStart"/>
      <w:r>
        <w:t>библиотеке</w:t>
      </w:r>
      <w:proofErr w:type="spellEnd"/>
      <w:r>
        <w:t>...)</w:t>
      </w:r>
    </w:p>
    <w:p w:rsidR="00F05914" w:rsidRDefault="00F05914" w:rsidP="00F05914">
      <w:pPr>
        <w:pStyle w:val="Default"/>
        <w:numPr>
          <w:ilvl w:val="0"/>
          <w:numId w:val="1"/>
        </w:numPr>
        <w:ind w:left="174" w:hanging="142"/>
        <w:jc w:val="both"/>
      </w:pPr>
      <w:proofErr w:type="spellStart"/>
      <w:r>
        <w:t>помоћ</w:t>
      </w:r>
      <w:proofErr w:type="spellEnd"/>
      <w:r>
        <w:t xml:space="preserve"> </w:t>
      </w:r>
      <w:proofErr w:type="spellStart"/>
      <w:r>
        <w:t>наставнику</w:t>
      </w:r>
      <w:proofErr w:type="spellEnd"/>
      <w:r>
        <w:t xml:space="preserve"> (</w:t>
      </w:r>
      <w:proofErr w:type="spellStart"/>
      <w:r>
        <w:t>ученицима</w:t>
      </w:r>
      <w:proofErr w:type="spellEnd"/>
      <w:r>
        <w:t xml:space="preserve"> </w:t>
      </w:r>
      <w:proofErr w:type="spellStart"/>
      <w:r>
        <w:t>којима</w:t>
      </w:r>
      <w:proofErr w:type="spellEnd"/>
      <w:r>
        <w:t xml:space="preserve"> </w:t>
      </w:r>
      <w:proofErr w:type="spellStart"/>
      <w:r>
        <w:t>је</w:t>
      </w:r>
      <w:proofErr w:type="spellEnd"/>
      <w:r>
        <w:t xml:space="preserve"> </w:t>
      </w:r>
      <w:proofErr w:type="spellStart"/>
      <w:r>
        <w:t>потребна</w:t>
      </w:r>
      <w:proofErr w:type="spellEnd"/>
      <w:r>
        <w:t xml:space="preserve"> </w:t>
      </w:r>
      <w:proofErr w:type="spellStart"/>
      <w:r>
        <w:t>подршка</w:t>
      </w:r>
      <w:proofErr w:type="spellEnd"/>
      <w:r>
        <w:t xml:space="preserve"> и </w:t>
      </w:r>
      <w:proofErr w:type="spellStart"/>
      <w:r>
        <w:t>помоћ</w:t>
      </w:r>
      <w:proofErr w:type="spellEnd"/>
      <w:r>
        <w:t xml:space="preserve"> у </w:t>
      </w:r>
      <w:proofErr w:type="spellStart"/>
      <w:r>
        <w:t>учењу</w:t>
      </w:r>
      <w:proofErr w:type="spellEnd"/>
      <w:r>
        <w:t>)</w:t>
      </w:r>
    </w:p>
    <w:p w:rsidR="00F05914" w:rsidRDefault="00F05914" w:rsidP="00F05914">
      <w:pPr>
        <w:pStyle w:val="Default"/>
        <w:numPr>
          <w:ilvl w:val="0"/>
          <w:numId w:val="1"/>
        </w:numPr>
        <w:ind w:left="174" w:hanging="142"/>
        <w:jc w:val="both"/>
      </w:pPr>
      <w:proofErr w:type="spellStart"/>
      <w:r>
        <w:t>помоћ</w:t>
      </w:r>
      <w:proofErr w:type="spellEnd"/>
      <w:r>
        <w:t xml:space="preserve"> </w:t>
      </w:r>
      <w:proofErr w:type="spellStart"/>
      <w:r>
        <w:t>дежурном</w:t>
      </w:r>
      <w:proofErr w:type="spellEnd"/>
      <w:r>
        <w:t xml:space="preserve"> </w:t>
      </w:r>
      <w:proofErr w:type="spellStart"/>
      <w:r>
        <w:t>наставнику</w:t>
      </w:r>
      <w:proofErr w:type="spellEnd"/>
    </w:p>
    <w:p w:rsidR="00F05914" w:rsidRDefault="00F05914" w:rsidP="00F05914">
      <w:pPr>
        <w:pStyle w:val="Default"/>
        <w:numPr>
          <w:ilvl w:val="0"/>
          <w:numId w:val="1"/>
        </w:numPr>
        <w:ind w:left="174" w:hanging="142"/>
        <w:jc w:val="both"/>
      </w:pPr>
      <w:proofErr w:type="spellStart"/>
      <w:r>
        <w:t>помоћ</w:t>
      </w:r>
      <w:proofErr w:type="spellEnd"/>
      <w:r>
        <w:t xml:space="preserve"> </w:t>
      </w:r>
      <w:proofErr w:type="spellStart"/>
      <w:r>
        <w:t>стручном</w:t>
      </w:r>
      <w:proofErr w:type="spellEnd"/>
      <w:r>
        <w:t xml:space="preserve"> </w:t>
      </w:r>
      <w:proofErr w:type="spellStart"/>
      <w:r>
        <w:t>сараднику</w:t>
      </w:r>
      <w:proofErr w:type="spellEnd"/>
    </w:p>
    <w:p w:rsidR="00F05914" w:rsidRDefault="00F05914" w:rsidP="00F05914">
      <w:pPr>
        <w:pStyle w:val="Default"/>
        <w:numPr>
          <w:ilvl w:val="0"/>
          <w:numId w:val="1"/>
        </w:numPr>
        <w:ind w:left="174" w:hanging="142"/>
        <w:jc w:val="both"/>
      </w:pPr>
      <w:proofErr w:type="spellStart"/>
      <w:r>
        <w:t>помоћ</w:t>
      </w:r>
      <w:proofErr w:type="spellEnd"/>
      <w:r>
        <w:t xml:space="preserve"> у </w:t>
      </w:r>
      <w:proofErr w:type="spellStart"/>
      <w:r>
        <w:t>обављању</w:t>
      </w:r>
      <w:proofErr w:type="spellEnd"/>
      <w:r>
        <w:t xml:space="preserve"> </w:t>
      </w:r>
      <w:proofErr w:type="spellStart"/>
      <w:r>
        <w:t>административних</w:t>
      </w:r>
      <w:proofErr w:type="spellEnd"/>
      <w:r>
        <w:t xml:space="preserve"> </w:t>
      </w:r>
      <w:proofErr w:type="spellStart"/>
      <w:r>
        <w:t>послова</w:t>
      </w:r>
      <w:proofErr w:type="spellEnd"/>
    </w:p>
    <w:p w:rsidR="00F05914" w:rsidRDefault="00F05914" w:rsidP="00F05914">
      <w:pPr>
        <w:pStyle w:val="Default"/>
        <w:numPr>
          <w:ilvl w:val="0"/>
          <w:numId w:val="1"/>
        </w:numPr>
        <w:ind w:left="174" w:hanging="142"/>
        <w:jc w:val="both"/>
      </w:pPr>
      <w:proofErr w:type="spellStart"/>
      <w:r>
        <w:lastRenderedPageBreak/>
        <w:t>помоћ</w:t>
      </w:r>
      <w:proofErr w:type="spellEnd"/>
      <w:r>
        <w:t xml:space="preserve"> </w:t>
      </w:r>
      <w:proofErr w:type="spellStart"/>
      <w:r>
        <w:t>школским</w:t>
      </w:r>
      <w:proofErr w:type="spellEnd"/>
      <w:r>
        <w:t xml:space="preserve"> </w:t>
      </w:r>
      <w:proofErr w:type="spellStart"/>
      <w:r>
        <w:t>тимовима</w:t>
      </w:r>
      <w:proofErr w:type="spellEnd"/>
    </w:p>
    <w:p w:rsidR="00F05914" w:rsidRDefault="00F05914" w:rsidP="00F05914">
      <w:pPr>
        <w:pStyle w:val="Default"/>
        <w:numPr>
          <w:ilvl w:val="0"/>
          <w:numId w:val="1"/>
        </w:numPr>
        <w:ind w:left="174" w:hanging="142"/>
        <w:jc w:val="both"/>
      </w:pPr>
      <w:proofErr w:type="spellStart"/>
      <w:r>
        <w:t>организовање</w:t>
      </w:r>
      <w:proofErr w:type="spellEnd"/>
      <w:r>
        <w:t xml:space="preserve"> </w:t>
      </w:r>
      <w:proofErr w:type="spellStart"/>
      <w:r>
        <w:t>посебне</w:t>
      </w:r>
      <w:proofErr w:type="spellEnd"/>
      <w:r>
        <w:t xml:space="preserve"> </w:t>
      </w:r>
      <w:proofErr w:type="spellStart"/>
      <w:r>
        <w:t>хуманитарне</w:t>
      </w:r>
      <w:proofErr w:type="spellEnd"/>
      <w:r>
        <w:t xml:space="preserve"> </w:t>
      </w:r>
      <w:proofErr w:type="spellStart"/>
      <w:r>
        <w:t>акције</w:t>
      </w:r>
      <w:proofErr w:type="spellEnd"/>
    </w:p>
    <w:p w:rsidR="00F05914" w:rsidRDefault="00F05914" w:rsidP="00F05914">
      <w:pPr>
        <w:pStyle w:val="Default"/>
        <w:numPr>
          <w:ilvl w:val="0"/>
          <w:numId w:val="1"/>
        </w:numPr>
        <w:ind w:left="174" w:hanging="142"/>
        <w:jc w:val="both"/>
      </w:pPr>
      <w:proofErr w:type="spellStart"/>
      <w:r>
        <w:t>помоћ</w:t>
      </w:r>
      <w:proofErr w:type="spellEnd"/>
      <w:r>
        <w:t xml:space="preserve"> </w:t>
      </w:r>
      <w:proofErr w:type="spellStart"/>
      <w:r>
        <w:t>домару</w:t>
      </w:r>
      <w:proofErr w:type="spellEnd"/>
      <w:r>
        <w:t xml:space="preserve"> у </w:t>
      </w:r>
      <w:proofErr w:type="spellStart"/>
      <w:r>
        <w:t>радионици</w:t>
      </w:r>
      <w:proofErr w:type="spellEnd"/>
      <w:r>
        <w:t xml:space="preserve"> и </w:t>
      </w:r>
      <w:proofErr w:type="spellStart"/>
      <w:r>
        <w:t>упознавање</w:t>
      </w:r>
      <w:proofErr w:type="spellEnd"/>
      <w:r>
        <w:t xml:space="preserve"> </w:t>
      </w:r>
      <w:proofErr w:type="spellStart"/>
      <w:r>
        <w:t>са</w:t>
      </w:r>
      <w:proofErr w:type="spellEnd"/>
      <w:r>
        <w:t xml:space="preserve"> </w:t>
      </w:r>
      <w:proofErr w:type="spellStart"/>
      <w:r>
        <w:t>заштитом</w:t>
      </w:r>
      <w:proofErr w:type="spellEnd"/>
      <w:r>
        <w:t xml:space="preserve"> </w:t>
      </w:r>
      <w:proofErr w:type="spellStart"/>
      <w:r>
        <w:t>на</w:t>
      </w:r>
      <w:proofErr w:type="spellEnd"/>
      <w:r>
        <w:t xml:space="preserve"> </w:t>
      </w:r>
      <w:proofErr w:type="spellStart"/>
      <w:r>
        <w:t>раду</w:t>
      </w:r>
      <w:proofErr w:type="spellEnd"/>
      <w:r>
        <w:t xml:space="preserve"> у </w:t>
      </w:r>
      <w:proofErr w:type="spellStart"/>
      <w:r>
        <w:t>установи</w:t>
      </w:r>
      <w:proofErr w:type="spellEnd"/>
      <w:r>
        <w:t xml:space="preserve"> – </w:t>
      </w:r>
      <w:proofErr w:type="spellStart"/>
      <w:r>
        <w:t>чишћење</w:t>
      </w:r>
      <w:proofErr w:type="spellEnd"/>
      <w:r>
        <w:t xml:space="preserve"> </w:t>
      </w:r>
      <w:proofErr w:type="spellStart"/>
      <w:r>
        <w:t>лишћа</w:t>
      </w:r>
      <w:proofErr w:type="spellEnd"/>
      <w:r>
        <w:t xml:space="preserve">, </w:t>
      </w:r>
      <w:proofErr w:type="spellStart"/>
      <w:r>
        <w:t>снега</w:t>
      </w:r>
      <w:proofErr w:type="spellEnd"/>
      <w:r>
        <w:t xml:space="preserve"> </w:t>
      </w:r>
      <w:proofErr w:type="spellStart"/>
      <w:r>
        <w:t>фарбање</w:t>
      </w:r>
      <w:proofErr w:type="spellEnd"/>
      <w:r>
        <w:t xml:space="preserve"> </w:t>
      </w:r>
      <w:proofErr w:type="spellStart"/>
      <w:r>
        <w:t>ограде</w:t>
      </w:r>
      <w:proofErr w:type="spellEnd"/>
      <w:r>
        <w:t xml:space="preserve">, </w:t>
      </w:r>
      <w:proofErr w:type="spellStart"/>
      <w:r>
        <w:t>клупа</w:t>
      </w:r>
      <w:proofErr w:type="spellEnd"/>
      <w:r>
        <w:t xml:space="preserve">, </w:t>
      </w:r>
      <w:proofErr w:type="spellStart"/>
      <w:r>
        <w:t>одржавање</w:t>
      </w:r>
      <w:proofErr w:type="spellEnd"/>
      <w:r>
        <w:t xml:space="preserve"> </w:t>
      </w:r>
      <w:proofErr w:type="spellStart"/>
      <w:r>
        <w:t>спорстких</w:t>
      </w:r>
      <w:proofErr w:type="spellEnd"/>
      <w:r>
        <w:t xml:space="preserve"> </w:t>
      </w:r>
      <w:proofErr w:type="spellStart"/>
      <w:r>
        <w:t>терена</w:t>
      </w:r>
      <w:proofErr w:type="spellEnd"/>
    </w:p>
    <w:p w:rsidR="00F05914" w:rsidRDefault="00F05914" w:rsidP="00F05914">
      <w:pPr>
        <w:pStyle w:val="Default"/>
        <w:numPr>
          <w:ilvl w:val="0"/>
          <w:numId w:val="1"/>
        </w:numPr>
        <w:ind w:left="174" w:hanging="142"/>
        <w:jc w:val="both"/>
      </w:pPr>
      <w:proofErr w:type="spellStart"/>
      <w:r>
        <w:t>помоћ</w:t>
      </w:r>
      <w:proofErr w:type="spellEnd"/>
      <w:r>
        <w:t xml:space="preserve"> у </w:t>
      </w:r>
      <w:proofErr w:type="spellStart"/>
      <w:r>
        <w:t>организовању</w:t>
      </w:r>
      <w:proofErr w:type="spellEnd"/>
      <w:r>
        <w:t xml:space="preserve"> </w:t>
      </w:r>
      <w:proofErr w:type="spellStart"/>
      <w:r>
        <w:t>предавања</w:t>
      </w:r>
      <w:proofErr w:type="spellEnd"/>
    </w:p>
    <w:p w:rsidR="00F05914" w:rsidRDefault="00F05914" w:rsidP="00F05914">
      <w:pPr>
        <w:pStyle w:val="Default"/>
        <w:numPr>
          <w:ilvl w:val="0"/>
          <w:numId w:val="1"/>
        </w:numPr>
        <w:ind w:left="174" w:hanging="142"/>
        <w:jc w:val="both"/>
      </w:pPr>
      <w:proofErr w:type="spellStart"/>
      <w:r>
        <w:t>помоћ</w:t>
      </w:r>
      <w:proofErr w:type="spellEnd"/>
      <w:r>
        <w:t xml:space="preserve"> у </w:t>
      </w:r>
      <w:proofErr w:type="spellStart"/>
      <w:r>
        <w:t>пекари</w:t>
      </w:r>
      <w:proofErr w:type="spellEnd"/>
    </w:p>
    <w:p w:rsidR="00F05914" w:rsidRDefault="00F05914" w:rsidP="00F05914">
      <w:pPr>
        <w:pStyle w:val="Default"/>
        <w:numPr>
          <w:ilvl w:val="0"/>
          <w:numId w:val="1"/>
        </w:numPr>
        <w:ind w:left="174" w:hanging="142"/>
        <w:jc w:val="both"/>
      </w:pPr>
      <w:proofErr w:type="spellStart"/>
      <w:r>
        <w:t>уређење</w:t>
      </w:r>
      <w:proofErr w:type="spellEnd"/>
      <w:r>
        <w:t xml:space="preserve"> </w:t>
      </w:r>
      <w:proofErr w:type="spellStart"/>
      <w:r>
        <w:t>школског</w:t>
      </w:r>
      <w:proofErr w:type="spellEnd"/>
      <w:r>
        <w:t xml:space="preserve"> </w:t>
      </w:r>
      <w:proofErr w:type="spellStart"/>
      <w:r>
        <w:t>дворишта</w:t>
      </w:r>
      <w:proofErr w:type="spellEnd"/>
    </w:p>
    <w:p w:rsidR="00F05914" w:rsidRDefault="00F05914" w:rsidP="00F05914">
      <w:pPr>
        <w:pStyle w:val="Default"/>
        <w:numPr>
          <w:ilvl w:val="0"/>
          <w:numId w:val="1"/>
        </w:numPr>
        <w:ind w:left="174" w:hanging="142"/>
        <w:jc w:val="both"/>
      </w:pPr>
      <w:proofErr w:type="spellStart"/>
      <w:r>
        <w:t>остваривање</w:t>
      </w:r>
      <w:proofErr w:type="spellEnd"/>
      <w:r>
        <w:t xml:space="preserve"> </w:t>
      </w:r>
      <w:proofErr w:type="spellStart"/>
      <w:r>
        <w:t>предавања</w:t>
      </w:r>
      <w:proofErr w:type="spellEnd"/>
      <w:r>
        <w:t xml:space="preserve"> </w:t>
      </w:r>
      <w:proofErr w:type="spellStart"/>
      <w:r>
        <w:t>за</w:t>
      </w:r>
      <w:proofErr w:type="spellEnd"/>
      <w:r>
        <w:t xml:space="preserve"> </w:t>
      </w:r>
      <w:proofErr w:type="spellStart"/>
      <w:r>
        <w:t>одељењску</w:t>
      </w:r>
      <w:proofErr w:type="spellEnd"/>
      <w:r>
        <w:t xml:space="preserve"> </w:t>
      </w:r>
      <w:proofErr w:type="spellStart"/>
      <w:r>
        <w:t>заједницу</w:t>
      </w:r>
      <w:proofErr w:type="spellEnd"/>
    </w:p>
    <w:p w:rsidR="00F05914" w:rsidRDefault="00F05914" w:rsidP="00F05914">
      <w:pPr>
        <w:pStyle w:val="Default"/>
        <w:numPr>
          <w:ilvl w:val="0"/>
          <w:numId w:val="1"/>
        </w:numPr>
        <w:ind w:left="174" w:hanging="142"/>
        <w:jc w:val="both"/>
      </w:pPr>
      <w:proofErr w:type="spellStart"/>
      <w:r>
        <w:t>организовање</w:t>
      </w:r>
      <w:proofErr w:type="spellEnd"/>
      <w:r>
        <w:t xml:space="preserve"> </w:t>
      </w:r>
      <w:proofErr w:type="spellStart"/>
      <w:r>
        <w:t>спортских</w:t>
      </w:r>
      <w:proofErr w:type="spellEnd"/>
      <w:r>
        <w:t xml:space="preserve">, </w:t>
      </w:r>
      <w:proofErr w:type="spellStart"/>
      <w:r>
        <w:t>музичких</w:t>
      </w:r>
      <w:proofErr w:type="spellEnd"/>
      <w:r>
        <w:t xml:space="preserve">, </w:t>
      </w:r>
      <w:proofErr w:type="spellStart"/>
      <w:r>
        <w:t>културних</w:t>
      </w:r>
      <w:proofErr w:type="spellEnd"/>
      <w:r>
        <w:t xml:space="preserve"> и </w:t>
      </w:r>
      <w:proofErr w:type="spellStart"/>
      <w:r>
        <w:t>других</w:t>
      </w:r>
      <w:proofErr w:type="spellEnd"/>
      <w:r>
        <w:t xml:space="preserve"> </w:t>
      </w:r>
      <w:proofErr w:type="spellStart"/>
      <w:r>
        <w:t>активности</w:t>
      </w:r>
      <w:proofErr w:type="spellEnd"/>
    </w:p>
    <w:p w:rsidR="00F05914" w:rsidRDefault="00F05914" w:rsidP="00F05914">
      <w:pPr>
        <w:pStyle w:val="Default"/>
        <w:numPr>
          <w:ilvl w:val="0"/>
          <w:numId w:val="1"/>
        </w:numPr>
        <w:ind w:left="174" w:hanging="142"/>
        <w:jc w:val="both"/>
      </w:pPr>
      <w:proofErr w:type="spellStart"/>
      <w:r>
        <w:t>припрема</w:t>
      </w:r>
      <w:proofErr w:type="spellEnd"/>
      <w:r>
        <w:t xml:space="preserve"> </w:t>
      </w:r>
      <w:proofErr w:type="spellStart"/>
      <w:r>
        <w:t>представе</w:t>
      </w:r>
      <w:proofErr w:type="spellEnd"/>
      <w:r>
        <w:t xml:space="preserve">, </w:t>
      </w:r>
      <w:proofErr w:type="spellStart"/>
      <w:r>
        <w:t>видеа</w:t>
      </w:r>
      <w:proofErr w:type="spellEnd"/>
      <w:r>
        <w:t xml:space="preserve">, </w:t>
      </w:r>
      <w:proofErr w:type="spellStart"/>
      <w:r>
        <w:t>стрипа</w:t>
      </w:r>
      <w:proofErr w:type="spellEnd"/>
      <w:r>
        <w:t xml:space="preserve"> </w:t>
      </w:r>
      <w:proofErr w:type="spellStart"/>
      <w:r>
        <w:t>или</w:t>
      </w:r>
      <w:proofErr w:type="spellEnd"/>
      <w:r>
        <w:t xml:space="preserve"> </w:t>
      </w:r>
      <w:proofErr w:type="spellStart"/>
      <w:r>
        <w:t>филма</w:t>
      </w:r>
      <w:proofErr w:type="spellEnd"/>
      <w:r>
        <w:t xml:space="preserve"> у </w:t>
      </w:r>
      <w:proofErr w:type="spellStart"/>
      <w:r>
        <w:t>вези</w:t>
      </w:r>
      <w:proofErr w:type="spellEnd"/>
      <w:r>
        <w:t xml:space="preserve"> </w:t>
      </w:r>
      <w:proofErr w:type="spellStart"/>
      <w:r>
        <w:t>са</w:t>
      </w:r>
      <w:proofErr w:type="spellEnd"/>
      <w:r>
        <w:t xml:space="preserve"> </w:t>
      </w:r>
      <w:proofErr w:type="spellStart"/>
      <w:r>
        <w:t>учињеном</w:t>
      </w:r>
      <w:proofErr w:type="spellEnd"/>
      <w:r>
        <w:t xml:space="preserve"> </w:t>
      </w:r>
      <w:proofErr w:type="spellStart"/>
      <w:r>
        <w:t>повредом</w:t>
      </w:r>
      <w:proofErr w:type="spellEnd"/>
      <w:r>
        <w:t xml:space="preserve"> </w:t>
      </w:r>
      <w:proofErr w:type="spellStart"/>
      <w:r>
        <w:t>обавезе</w:t>
      </w:r>
      <w:proofErr w:type="spellEnd"/>
    </w:p>
    <w:p w:rsidR="00F05914" w:rsidRPr="00B51186" w:rsidRDefault="00F05914" w:rsidP="00F05914">
      <w:pPr>
        <w:pStyle w:val="Default"/>
        <w:numPr>
          <w:ilvl w:val="0"/>
          <w:numId w:val="1"/>
        </w:numPr>
        <w:ind w:left="174" w:hanging="142"/>
        <w:jc w:val="both"/>
      </w:pPr>
      <w:proofErr w:type="spellStart"/>
      <w:proofErr w:type="gramStart"/>
      <w:r>
        <w:t>израда</w:t>
      </w:r>
      <w:proofErr w:type="spellEnd"/>
      <w:proofErr w:type="gramEnd"/>
      <w:r>
        <w:t xml:space="preserve"> </w:t>
      </w:r>
      <w:proofErr w:type="spellStart"/>
      <w:r>
        <w:t>флајера</w:t>
      </w:r>
      <w:proofErr w:type="spellEnd"/>
      <w:r>
        <w:t xml:space="preserve">, </w:t>
      </w:r>
      <w:proofErr w:type="spellStart"/>
      <w:r>
        <w:t>стрипова</w:t>
      </w:r>
      <w:proofErr w:type="spellEnd"/>
      <w:r>
        <w:t xml:space="preserve">, </w:t>
      </w:r>
      <w:proofErr w:type="spellStart"/>
      <w:r>
        <w:t>видеа</w:t>
      </w:r>
      <w:proofErr w:type="spellEnd"/>
      <w:r>
        <w:t xml:space="preserve"> о </w:t>
      </w:r>
      <w:proofErr w:type="spellStart"/>
      <w:r>
        <w:t>небезбедном</w:t>
      </w:r>
      <w:proofErr w:type="spellEnd"/>
      <w:r>
        <w:t xml:space="preserve"> </w:t>
      </w:r>
      <w:proofErr w:type="spellStart"/>
      <w:r>
        <w:t>коришћењу</w:t>
      </w:r>
      <w:proofErr w:type="spellEnd"/>
      <w:r>
        <w:t xml:space="preserve"> </w:t>
      </w:r>
      <w:proofErr w:type="spellStart"/>
      <w:r>
        <w:t>средстава</w:t>
      </w:r>
      <w:proofErr w:type="spellEnd"/>
      <w:r>
        <w:t xml:space="preserve"> </w:t>
      </w:r>
      <w:proofErr w:type="spellStart"/>
      <w:r>
        <w:t>или</w:t>
      </w:r>
      <w:proofErr w:type="spellEnd"/>
      <w:r>
        <w:t xml:space="preserve"> </w:t>
      </w:r>
      <w:proofErr w:type="spellStart"/>
      <w:r>
        <w:t>небезбедном</w:t>
      </w:r>
      <w:proofErr w:type="spellEnd"/>
      <w:r>
        <w:t xml:space="preserve"> </w:t>
      </w:r>
      <w:proofErr w:type="spellStart"/>
      <w:r>
        <w:t>понашању</w:t>
      </w:r>
      <w:proofErr w:type="spellEnd"/>
      <w:r>
        <w:t>...</w:t>
      </w:r>
    </w:p>
    <w:p w:rsidR="00F05914" w:rsidRDefault="00F05914" w:rsidP="00F05914">
      <w:pPr>
        <w:pStyle w:val="Default"/>
        <w:jc w:val="both"/>
      </w:pPr>
    </w:p>
    <w:p w:rsidR="00F05914" w:rsidRDefault="00F05914" w:rsidP="00F05914">
      <w:pPr>
        <w:pStyle w:val="Default"/>
        <w:jc w:val="both"/>
      </w:pPr>
    </w:p>
    <w:p w:rsidR="00BF0E64" w:rsidRDefault="00BF0E64">
      <w:pPr>
        <w:jc w:val="both"/>
        <w:rPr>
          <w:rFonts w:ascii="Times New Roman" w:hAnsi="Times New Roman" w:cs="Times New Roman"/>
          <w:noProof/>
          <w:sz w:val="24"/>
          <w:szCs w:val="24"/>
          <w:lang w:val="en-US"/>
        </w:rPr>
      </w:pPr>
    </w:p>
    <w:p w:rsidR="00F05914" w:rsidRPr="00F05914" w:rsidRDefault="00F05914">
      <w:pPr>
        <w:jc w:val="both"/>
        <w:rPr>
          <w:rFonts w:ascii="Times New Roman" w:hAnsi="Times New Roman" w:cs="Times New Roman"/>
          <w:noProof/>
          <w:sz w:val="24"/>
          <w:szCs w:val="24"/>
          <w:lang w:val="en-US"/>
        </w:rPr>
      </w:pPr>
    </w:p>
    <w:p w:rsidR="00BF0E64" w:rsidRDefault="00B64B90">
      <w:pPr>
        <w:jc w:val="center"/>
        <w:rPr>
          <w:rFonts w:ascii="Times New Roman" w:hAnsi="Times New Roman" w:cs="Times New Roman"/>
          <w:b/>
          <w:noProof/>
          <w:sz w:val="24"/>
          <w:szCs w:val="24"/>
          <w:lang w:val="sr-Cyrl-CS"/>
        </w:rPr>
      </w:pPr>
      <w:r>
        <w:rPr>
          <w:rFonts w:ascii="Times New Roman" w:hAnsi="Times New Roman" w:cs="Times New Roman"/>
          <w:b/>
          <w:noProof/>
          <w:sz w:val="24"/>
          <w:szCs w:val="24"/>
          <w:lang w:val="sr-Cyrl-CS"/>
        </w:rPr>
        <w:t>Члан 25.</w:t>
      </w:r>
    </w:p>
    <w:p w:rsidR="00BF0E64" w:rsidRDefault="00BF0E64">
      <w:pPr>
        <w:jc w:val="center"/>
        <w:rPr>
          <w:rFonts w:ascii="Times New Roman" w:hAnsi="Times New Roman" w:cs="Times New Roman"/>
          <w:b/>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Уз тежу повреду обавезе ученика прописану законом и овим актом ученику се изриче нека од следећих активности друштвено-корисног, односно хуманитарног рада и то :</w:t>
      </w:r>
    </w:p>
    <w:p w:rsidR="00BF0E64" w:rsidRPr="009A3FAC" w:rsidRDefault="00304B75" w:rsidP="009A3FAC">
      <w:pPr>
        <w:jc w:val="both"/>
        <w:rPr>
          <w:rFonts w:ascii="Times New Roman" w:hAnsi="Times New Roman" w:cs="Times New Roman"/>
          <w:b/>
          <w:noProof/>
          <w:lang w:val="sr-Cyrl-CS"/>
        </w:rPr>
      </w:pPr>
      <w:r w:rsidRPr="009A3FAC">
        <w:rPr>
          <w:rFonts w:ascii="Times New Roman" w:hAnsi="Times New Roman" w:cs="Times New Roman"/>
          <w:b/>
          <w:color w:val="555555"/>
          <w:shd w:val="clear" w:color="auto" w:fill="FFFFFF"/>
        </w:rPr>
        <w:t>укључивање у припрему материјала и израду летописа школе, школског часописа и сл.;</w:t>
      </w:r>
      <w:r w:rsidRPr="009A3FAC">
        <w:rPr>
          <w:rFonts w:ascii="Times New Roman" w:hAnsi="Times New Roman" w:cs="Times New Roman"/>
          <w:b/>
          <w:color w:val="555555"/>
        </w:rPr>
        <w:br/>
      </w:r>
      <w:r w:rsidRPr="009A3FAC">
        <w:rPr>
          <w:rFonts w:ascii="Times New Roman" w:hAnsi="Times New Roman" w:cs="Times New Roman"/>
          <w:b/>
          <w:color w:val="555555"/>
          <w:shd w:val="clear" w:color="auto" w:fill="FFFFFF"/>
        </w:rPr>
        <w:t>-приказ о значају важности евиденције и јавних исправа у одељењима или на ученичком парламенту; -приказ историјских догађаја у којима је уништавана значајна документација;</w:t>
      </w:r>
      <w:r w:rsidRPr="009A3FAC">
        <w:rPr>
          <w:rFonts w:ascii="Times New Roman" w:hAnsi="Times New Roman" w:cs="Times New Roman"/>
          <w:b/>
          <w:color w:val="555555"/>
        </w:rPr>
        <w:br/>
      </w:r>
      <w:r w:rsidRPr="009A3FAC">
        <w:rPr>
          <w:rFonts w:ascii="Times New Roman" w:hAnsi="Times New Roman" w:cs="Times New Roman"/>
          <w:b/>
          <w:color w:val="555555"/>
          <w:shd w:val="clear" w:color="auto" w:fill="FFFFFF"/>
        </w:rPr>
        <w:t>-израда презентације и приказ у одељењима на тему чувања имовине, како личне тако и шкколске, породичне и имовине других; брига о простору у коме ученици бораве ; помоћ у размештању клупа; помоћ домару и помоћно-техничком особљу у техничком одржавању школе (чишћење снега, лишћа и др.);-помоћ у изради брошуре/флајера (нпр. "Петарде нису играчке" и дистрибуција по одељењима, на нету...);-припрема материјала за рад у вези са темом која је повезана са одређеним понашањем и системом вредности који желимо да промени, односно усвоји;-учествовање у предавањима/трибинама које остварују стручњаци из одговарајућих области; -одлазак у  ватрогасну службу и информисање о превенцији, кроз сарадњу са родитељима;-истраживање, помоћ у прикупљању материјала за остваривање предавања на одређену тему;-помоћ тиму за заштиту од насиља у организовању предавања на тему у вези са повредом;-израда презентације на тему која је у вези са повредом обавезе;-помоћ дежурном наставнику;</w:t>
      </w:r>
      <w:r w:rsidRPr="009A3FAC">
        <w:rPr>
          <w:rFonts w:ascii="Times New Roman" w:hAnsi="Times New Roman" w:cs="Times New Roman"/>
          <w:b/>
          <w:color w:val="555555"/>
        </w:rPr>
        <w:br/>
      </w:r>
      <w:r w:rsidRPr="009A3FAC">
        <w:rPr>
          <w:rFonts w:ascii="Times New Roman" w:hAnsi="Times New Roman" w:cs="Times New Roman"/>
          <w:b/>
          <w:color w:val="555555"/>
          <w:shd w:val="clear" w:color="auto" w:fill="FFFFFF"/>
        </w:rPr>
        <w:t>-помоћ у дежурству у продуженом боравку;-помоћ домару у радионици (нпр. уређење парка и простора око школе - чишћење снега, лишћа, окопавање цвећа, фарбање ограда, клупа…;-помоћ запосленима ангажованим на одржавању хигијене око сређивања просторија у школи…;-помоћ тиму за заштиту од насиља у припреми и остваривању активности у вези са безбедношћу, у складу са узрастом и статусом ученика ;-израда презентације и држање предавања уз подршку наставника на тему Заштита личних података на интернету;-помоћ дежурном наставнику  при дежурству.</w:t>
      </w:r>
    </w:p>
    <w:p w:rsidR="00BF0E64" w:rsidRDefault="00B64B90">
      <w:pPr>
        <w:jc w:val="center"/>
        <w:rPr>
          <w:rFonts w:ascii="Times New Roman" w:hAnsi="Times New Roman" w:cs="Times New Roman"/>
          <w:b/>
          <w:noProof/>
          <w:sz w:val="24"/>
          <w:szCs w:val="24"/>
          <w:lang w:val="sr-Cyrl-CS"/>
        </w:rPr>
      </w:pPr>
      <w:r>
        <w:rPr>
          <w:rFonts w:ascii="Times New Roman" w:hAnsi="Times New Roman" w:cs="Times New Roman"/>
          <w:b/>
          <w:noProof/>
          <w:sz w:val="24"/>
          <w:szCs w:val="24"/>
          <w:lang w:val="sr-Cyrl-CS"/>
        </w:rPr>
        <w:t>Члан 26.</w:t>
      </w:r>
    </w:p>
    <w:p w:rsidR="00BF0E64" w:rsidRDefault="00BF0E64">
      <w:pPr>
        <w:jc w:val="both"/>
        <w:rPr>
          <w:rFonts w:ascii="Times New Roman" w:hAnsi="Times New Roman" w:cs="Times New Roman"/>
          <w:b/>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Уз васпитно-дисциплинске мере укор директора и укор наставничког већа, које се могу изрећи за учињену повреду забране ученику се обавезно одређује друштвено-користан, односно хуманитарни рад и спроводи изабрана активност друштвено-корисног, односно хуманитарног рада и то:</w:t>
      </w:r>
    </w:p>
    <w:p w:rsidR="00F05914" w:rsidRDefault="00B64B90" w:rsidP="00F05914">
      <w:pPr>
        <w:pStyle w:val="Default"/>
        <w:numPr>
          <w:ilvl w:val="0"/>
          <w:numId w:val="1"/>
        </w:numPr>
        <w:ind w:left="174" w:hanging="142"/>
        <w:jc w:val="both"/>
      </w:pPr>
      <w:r>
        <w:rPr>
          <w:noProof/>
          <w:lang w:val="sr-Cyrl-CS"/>
        </w:rPr>
        <w:t xml:space="preserve">. </w:t>
      </w:r>
      <w:proofErr w:type="spellStart"/>
      <w:r w:rsidR="00F05914">
        <w:t>организовање</w:t>
      </w:r>
      <w:proofErr w:type="spellEnd"/>
      <w:r w:rsidR="00F05914">
        <w:t xml:space="preserve"> </w:t>
      </w:r>
      <w:proofErr w:type="spellStart"/>
      <w:r w:rsidR="00F05914">
        <w:t>предавања</w:t>
      </w:r>
      <w:proofErr w:type="spellEnd"/>
      <w:r w:rsidR="00F05914">
        <w:t>/</w:t>
      </w:r>
      <w:proofErr w:type="spellStart"/>
      <w:r w:rsidR="00F05914">
        <w:t>презентација</w:t>
      </w:r>
      <w:proofErr w:type="spellEnd"/>
      <w:r w:rsidR="00F05914">
        <w:t xml:space="preserve"> </w:t>
      </w:r>
      <w:proofErr w:type="spellStart"/>
      <w:r w:rsidR="00F05914">
        <w:t>на</w:t>
      </w:r>
      <w:proofErr w:type="spellEnd"/>
      <w:r w:rsidR="00F05914">
        <w:t xml:space="preserve"> </w:t>
      </w:r>
      <w:proofErr w:type="spellStart"/>
      <w:r w:rsidR="00F05914">
        <w:t>тему</w:t>
      </w:r>
      <w:proofErr w:type="spellEnd"/>
      <w:r w:rsidR="00F05914">
        <w:t xml:space="preserve"> </w:t>
      </w:r>
      <w:proofErr w:type="spellStart"/>
      <w:r w:rsidR="00F05914">
        <w:t>људских</w:t>
      </w:r>
      <w:proofErr w:type="spellEnd"/>
      <w:r w:rsidR="00F05914">
        <w:t xml:space="preserve"> </w:t>
      </w:r>
      <w:proofErr w:type="spellStart"/>
      <w:r w:rsidR="00F05914">
        <w:t>права</w:t>
      </w:r>
      <w:proofErr w:type="spellEnd"/>
      <w:r w:rsidR="00F05914">
        <w:t xml:space="preserve">, </w:t>
      </w:r>
      <w:proofErr w:type="spellStart"/>
      <w:r w:rsidR="00F05914">
        <w:t>као</w:t>
      </w:r>
      <w:proofErr w:type="spellEnd"/>
      <w:r w:rsidR="00F05914">
        <w:t xml:space="preserve"> и </w:t>
      </w:r>
      <w:proofErr w:type="spellStart"/>
      <w:r w:rsidR="00F05914">
        <w:t>права</w:t>
      </w:r>
      <w:proofErr w:type="spellEnd"/>
      <w:r w:rsidR="00F05914">
        <w:t xml:space="preserve"> </w:t>
      </w:r>
      <w:proofErr w:type="spellStart"/>
      <w:r w:rsidR="00F05914">
        <w:t>деце</w:t>
      </w:r>
      <w:proofErr w:type="spellEnd"/>
    </w:p>
    <w:p w:rsidR="00F05914" w:rsidRDefault="00F05914" w:rsidP="00F05914">
      <w:pPr>
        <w:pStyle w:val="Default"/>
        <w:numPr>
          <w:ilvl w:val="0"/>
          <w:numId w:val="1"/>
        </w:numPr>
        <w:ind w:left="174" w:hanging="142"/>
        <w:jc w:val="both"/>
      </w:pPr>
      <w:r>
        <w:t>...</w:t>
      </w:r>
      <w:proofErr w:type="spellStart"/>
      <w:r>
        <w:t>натему</w:t>
      </w:r>
      <w:proofErr w:type="spellEnd"/>
      <w:r>
        <w:t xml:space="preserve"> у </w:t>
      </w:r>
      <w:proofErr w:type="spellStart"/>
      <w:r>
        <w:t>вези</w:t>
      </w:r>
      <w:proofErr w:type="spellEnd"/>
      <w:r>
        <w:t xml:space="preserve"> </w:t>
      </w:r>
      <w:proofErr w:type="spellStart"/>
      <w:r>
        <w:t>са</w:t>
      </w:r>
      <w:proofErr w:type="spellEnd"/>
      <w:r>
        <w:t xml:space="preserve"> </w:t>
      </w:r>
      <w:proofErr w:type="spellStart"/>
      <w:r>
        <w:t>грађанским</w:t>
      </w:r>
      <w:proofErr w:type="spellEnd"/>
      <w:r>
        <w:t xml:space="preserve"> </w:t>
      </w:r>
      <w:proofErr w:type="spellStart"/>
      <w:r>
        <w:t>правима</w:t>
      </w:r>
      <w:proofErr w:type="spellEnd"/>
      <w:r>
        <w:t xml:space="preserve">, </w:t>
      </w:r>
      <w:proofErr w:type="spellStart"/>
      <w:r>
        <w:t>обавезама</w:t>
      </w:r>
      <w:proofErr w:type="spellEnd"/>
      <w:r>
        <w:t xml:space="preserve"> и </w:t>
      </w:r>
      <w:proofErr w:type="spellStart"/>
      <w:r>
        <w:t>одговорностима</w:t>
      </w:r>
      <w:proofErr w:type="spellEnd"/>
    </w:p>
    <w:p w:rsidR="00F05914" w:rsidRDefault="00F05914" w:rsidP="00F05914">
      <w:pPr>
        <w:pStyle w:val="Default"/>
        <w:numPr>
          <w:ilvl w:val="0"/>
          <w:numId w:val="1"/>
        </w:numPr>
        <w:ind w:left="174" w:hanging="142"/>
        <w:jc w:val="both"/>
      </w:pPr>
      <w:proofErr w:type="spellStart"/>
      <w:r>
        <w:lastRenderedPageBreak/>
        <w:t>организовање</w:t>
      </w:r>
      <w:proofErr w:type="spellEnd"/>
      <w:r>
        <w:t xml:space="preserve"> </w:t>
      </w:r>
      <w:proofErr w:type="spellStart"/>
      <w:r>
        <w:t>предавања</w:t>
      </w:r>
      <w:proofErr w:type="spellEnd"/>
      <w:r>
        <w:t xml:space="preserve"> </w:t>
      </w:r>
      <w:proofErr w:type="spellStart"/>
      <w:r>
        <w:t>за</w:t>
      </w:r>
      <w:proofErr w:type="spellEnd"/>
      <w:r>
        <w:t xml:space="preserve"> </w:t>
      </w:r>
      <w:proofErr w:type="spellStart"/>
      <w:r>
        <w:t>родитеље</w:t>
      </w:r>
      <w:proofErr w:type="spellEnd"/>
      <w:r>
        <w:t xml:space="preserve"> у </w:t>
      </w:r>
      <w:proofErr w:type="spellStart"/>
      <w:r>
        <w:t>вези</w:t>
      </w:r>
      <w:proofErr w:type="spellEnd"/>
      <w:r>
        <w:t xml:space="preserve"> </w:t>
      </w:r>
      <w:proofErr w:type="spellStart"/>
      <w:r>
        <w:t>са</w:t>
      </w:r>
      <w:proofErr w:type="spellEnd"/>
      <w:r>
        <w:t xml:space="preserve"> </w:t>
      </w:r>
      <w:proofErr w:type="spellStart"/>
      <w:r>
        <w:t>грађанским</w:t>
      </w:r>
      <w:proofErr w:type="spellEnd"/>
      <w:r>
        <w:t xml:space="preserve"> </w:t>
      </w:r>
      <w:proofErr w:type="spellStart"/>
      <w:r>
        <w:t>правима</w:t>
      </w:r>
      <w:proofErr w:type="spellEnd"/>
      <w:r>
        <w:t xml:space="preserve">, </w:t>
      </w:r>
      <w:proofErr w:type="spellStart"/>
      <w:r>
        <w:t>обавезама</w:t>
      </w:r>
      <w:proofErr w:type="spellEnd"/>
      <w:r>
        <w:t xml:space="preserve"> и </w:t>
      </w:r>
      <w:proofErr w:type="spellStart"/>
      <w:r>
        <w:t>одговорностима</w:t>
      </w:r>
      <w:proofErr w:type="spellEnd"/>
    </w:p>
    <w:p w:rsidR="00F05914" w:rsidRDefault="00F05914" w:rsidP="00F05914">
      <w:pPr>
        <w:pStyle w:val="Default"/>
        <w:numPr>
          <w:ilvl w:val="0"/>
          <w:numId w:val="1"/>
        </w:numPr>
        <w:ind w:left="174" w:hanging="142"/>
        <w:jc w:val="both"/>
      </w:pPr>
      <w:proofErr w:type="spellStart"/>
      <w:r>
        <w:t>учествовање</w:t>
      </w:r>
      <w:proofErr w:type="spellEnd"/>
      <w:r>
        <w:t xml:space="preserve"> у </w:t>
      </w:r>
      <w:proofErr w:type="spellStart"/>
      <w:r>
        <w:t>организацији</w:t>
      </w:r>
      <w:proofErr w:type="spellEnd"/>
      <w:r>
        <w:t xml:space="preserve"> </w:t>
      </w:r>
      <w:proofErr w:type="spellStart"/>
      <w:r>
        <w:t>хуманитарне</w:t>
      </w:r>
      <w:proofErr w:type="spellEnd"/>
      <w:r>
        <w:t xml:space="preserve"> </w:t>
      </w:r>
      <w:proofErr w:type="spellStart"/>
      <w:r>
        <w:t>акције</w:t>
      </w:r>
      <w:proofErr w:type="spellEnd"/>
      <w:r>
        <w:t xml:space="preserve"> </w:t>
      </w:r>
      <w:proofErr w:type="spellStart"/>
      <w:r>
        <w:t>за</w:t>
      </w:r>
      <w:proofErr w:type="spellEnd"/>
      <w:r>
        <w:t xml:space="preserve"> </w:t>
      </w:r>
      <w:proofErr w:type="spellStart"/>
      <w:r>
        <w:t>помоћ</w:t>
      </w:r>
      <w:proofErr w:type="spellEnd"/>
      <w:r>
        <w:t xml:space="preserve"> и </w:t>
      </w:r>
      <w:proofErr w:type="spellStart"/>
      <w:r>
        <w:t>подршку</w:t>
      </w:r>
      <w:proofErr w:type="spellEnd"/>
      <w:r>
        <w:t xml:space="preserve"> </w:t>
      </w:r>
      <w:proofErr w:type="spellStart"/>
      <w:r>
        <w:t>угроженима</w:t>
      </w:r>
      <w:proofErr w:type="spellEnd"/>
    </w:p>
    <w:p w:rsidR="00F05914" w:rsidRPr="00FB06C1" w:rsidRDefault="00F05914" w:rsidP="00F05914">
      <w:pPr>
        <w:pStyle w:val="Default"/>
        <w:numPr>
          <w:ilvl w:val="0"/>
          <w:numId w:val="1"/>
        </w:numPr>
        <w:ind w:left="174" w:hanging="142"/>
        <w:jc w:val="both"/>
      </w:pPr>
      <w:proofErr w:type="spellStart"/>
      <w:r>
        <w:t>подршка</w:t>
      </w:r>
      <w:proofErr w:type="spellEnd"/>
      <w:r>
        <w:t xml:space="preserve"> </w:t>
      </w:r>
      <w:proofErr w:type="spellStart"/>
      <w:r>
        <w:t>педагошком</w:t>
      </w:r>
      <w:proofErr w:type="spellEnd"/>
      <w:r>
        <w:t xml:space="preserve"> </w:t>
      </w:r>
      <w:proofErr w:type="spellStart"/>
      <w:r>
        <w:t>асистенту</w:t>
      </w:r>
      <w:proofErr w:type="spellEnd"/>
      <w:r>
        <w:t xml:space="preserve"> </w:t>
      </w:r>
      <w:proofErr w:type="spellStart"/>
      <w:r>
        <w:t>или</w:t>
      </w:r>
      <w:proofErr w:type="spellEnd"/>
      <w:r>
        <w:t xml:space="preserve"> </w:t>
      </w:r>
      <w:proofErr w:type="spellStart"/>
      <w:r>
        <w:t>личном</w:t>
      </w:r>
      <w:proofErr w:type="spellEnd"/>
      <w:r>
        <w:t xml:space="preserve"> </w:t>
      </w:r>
      <w:proofErr w:type="spellStart"/>
      <w:r>
        <w:t>пратиоцу</w:t>
      </w:r>
      <w:proofErr w:type="spellEnd"/>
      <w:r>
        <w:t xml:space="preserve"> у </w:t>
      </w:r>
      <w:proofErr w:type="spellStart"/>
      <w:r>
        <w:t>пружању</w:t>
      </w:r>
      <w:proofErr w:type="spellEnd"/>
      <w:r>
        <w:t xml:space="preserve"> </w:t>
      </w:r>
      <w:proofErr w:type="spellStart"/>
      <w:r>
        <w:t>подршке</w:t>
      </w:r>
      <w:proofErr w:type="spellEnd"/>
      <w:r>
        <w:t xml:space="preserve"> </w:t>
      </w:r>
      <w:proofErr w:type="spellStart"/>
      <w:r>
        <w:t>ученицима</w:t>
      </w:r>
      <w:proofErr w:type="spellEnd"/>
    </w:p>
    <w:p w:rsidR="00BF0E64" w:rsidRDefault="00BF0E64">
      <w:pPr>
        <w:jc w:val="both"/>
        <w:rPr>
          <w:rFonts w:ascii="Times New Roman" w:hAnsi="Times New Roman" w:cs="Times New Roman"/>
          <w:noProof/>
          <w:sz w:val="24"/>
          <w:szCs w:val="24"/>
          <w:lang w:val="sr-Cyrl-CS"/>
        </w:rPr>
      </w:pPr>
    </w:p>
    <w:p w:rsidR="00BF0E64" w:rsidRDefault="00B64B90">
      <w:pPr>
        <w:jc w:val="center"/>
        <w:rPr>
          <w:rFonts w:ascii="Times New Roman" w:hAnsi="Times New Roman" w:cs="Times New Roman"/>
          <w:b/>
          <w:noProof/>
          <w:sz w:val="24"/>
          <w:szCs w:val="24"/>
          <w:lang w:val="sr-Cyrl-CS"/>
        </w:rPr>
      </w:pPr>
      <w:r>
        <w:rPr>
          <w:rFonts w:ascii="Times New Roman" w:hAnsi="Times New Roman" w:cs="Times New Roman"/>
          <w:b/>
          <w:noProof/>
          <w:sz w:val="24"/>
          <w:szCs w:val="24"/>
          <w:lang w:val="sr-Cyrl-CS"/>
        </w:rPr>
        <w:t>Члан 27.</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Друштвено-користан, односно хуманитарни рад остварује се у просторијама или ван просторија школе под надзором наставника, односно стручног сарадника.</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Одређивање и праћење друштвено-корисног, односно хуманитарног рада, учешће родитеља, као и евидентирање друштвено-корисног, односно хуманитарног рада и извештавање о његовим ефектима врши се у складу са законом и подзаконским актом који уређују ову област.</w:t>
      </w:r>
    </w:p>
    <w:p w:rsidR="00BF0E64" w:rsidRDefault="00BF0E64">
      <w:pPr>
        <w:jc w:val="both"/>
        <w:rPr>
          <w:rFonts w:ascii="Times New Roman" w:hAnsi="Times New Roman" w:cs="Times New Roman"/>
          <w:noProof/>
          <w:sz w:val="24"/>
          <w:szCs w:val="24"/>
          <w:lang w:val="sr-Cyrl-CS"/>
        </w:rPr>
      </w:pPr>
    </w:p>
    <w:p w:rsidR="00BF0E64" w:rsidRDefault="00B64B90">
      <w:pPr>
        <w:jc w:val="center"/>
        <w:rPr>
          <w:rFonts w:ascii="Times New Roman" w:hAnsi="Times New Roman" w:cs="Times New Roman"/>
          <w:b/>
          <w:noProof/>
          <w:sz w:val="24"/>
          <w:szCs w:val="24"/>
          <w:lang w:val="sr-Cyrl-CS"/>
        </w:rPr>
      </w:pPr>
      <w:r>
        <w:rPr>
          <w:rFonts w:ascii="Times New Roman" w:hAnsi="Times New Roman" w:cs="Times New Roman"/>
          <w:b/>
          <w:noProof/>
          <w:sz w:val="24"/>
          <w:szCs w:val="24"/>
          <w:lang w:val="sr-Cyrl-CS"/>
        </w:rPr>
        <w:t>ЗАВРШНЕ ОДРЕДБЕ</w:t>
      </w:r>
    </w:p>
    <w:p w:rsidR="00BF0E64" w:rsidRDefault="00BF0E64">
      <w:pPr>
        <w:jc w:val="both"/>
        <w:rPr>
          <w:rFonts w:ascii="Times New Roman" w:hAnsi="Times New Roman" w:cs="Times New Roman"/>
          <w:noProof/>
          <w:sz w:val="24"/>
          <w:szCs w:val="24"/>
          <w:lang w:val="sr-Cyrl-CS"/>
        </w:rPr>
      </w:pPr>
    </w:p>
    <w:p w:rsidR="00BF0E64" w:rsidRDefault="00B64B90">
      <w:pPr>
        <w:jc w:val="center"/>
        <w:rPr>
          <w:rFonts w:ascii="Times New Roman" w:hAnsi="Times New Roman" w:cs="Times New Roman"/>
          <w:b/>
          <w:noProof/>
          <w:sz w:val="24"/>
          <w:szCs w:val="24"/>
          <w:lang w:val="sr-Cyrl-CS"/>
        </w:rPr>
      </w:pPr>
      <w:r>
        <w:rPr>
          <w:rFonts w:ascii="Times New Roman" w:hAnsi="Times New Roman" w:cs="Times New Roman"/>
          <w:b/>
          <w:noProof/>
          <w:sz w:val="24"/>
          <w:szCs w:val="24"/>
          <w:lang w:val="sr-Cyrl-CS"/>
        </w:rPr>
        <w:t>Члан 28.</w:t>
      </w:r>
    </w:p>
    <w:p w:rsidR="00BF0E64" w:rsidRDefault="00BF0E64">
      <w:pPr>
        <w:jc w:val="both"/>
        <w:rPr>
          <w:rFonts w:ascii="Times New Roman" w:hAnsi="Times New Roman" w:cs="Times New Roman"/>
          <w:noProof/>
          <w:sz w:val="24"/>
          <w:szCs w:val="24"/>
          <w:lang w:val="sr-Cyrl-CS"/>
        </w:rPr>
      </w:pPr>
    </w:p>
    <w:p w:rsidR="0026119E" w:rsidRDefault="00B64B90">
      <w:pPr>
        <w:jc w:val="both"/>
        <w:rPr>
          <w:rFonts w:ascii="Times New Roman" w:hAnsi="Times New Roman" w:cs="Times New Roman"/>
          <w:noProof/>
          <w:sz w:val="24"/>
          <w:szCs w:val="24"/>
          <w:lang w:val="en-US"/>
        </w:rPr>
      </w:pPr>
      <w:r>
        <w:rPr>
          <w:rFonts w:ascii="Times New Roman" w:hAnsi="Times New Roman" w:cs="Times New Roman"/>
          <w:noProof/>
          <w:sz w:val="24"/>
          <w:szCs w:val="24"/>
          <w:lang w:val="sr-Cyrl-CS"/>
        </w:rPr>
        <w:t xml:space="preserve">Даном ступања на снагу овог правилника престаје да важи </w:t>
      </w:r>
      <w:r w:rsidR="0026119E">
        <w:rPr>
          <w:rFonts w:ascii="Times New Roman" w:hAnsi="Times New Roman" w:cs="Times New Roman"/>
          <w:noProof/>
          <w:sz w:val="24"/>
          <w:szCs w:val="24"/>
          <w:lang w:val="en-US"/>
        </w:rPr>
        <w:t>_____________________</w:t>
      </w:r>
    </w:p>
    <w:p w:rsidR="00BF0E64" w:rsidRPr="0026119E" w:rsidRDefault="0026119E">
      <w:pPr>
        <w:jc w:val="both"/>
        <w:rPr>
          <w:rFonts w:ascii="Times New Roman" w:hAnsi="Times New Roman" w:cs="Times New Roman"/>
          <w:noProof/>
          <w:sz w:val="24"/>
          <w:szCs w:val="24"/>
          <w:lang w:val="sr-Cyrl-RS"/>
        </w:rPr>
      </w:pPr>
      <w:r>
        <w:rPr>
          <w:rFonts w:ascii="Times New Roman" w:hAnsi="Times New Roman" w:cs="Times New Roman"/>
          <w:noProof/>
          <w:sz w:val="24"/>
          <w:szCs w:val="24"/>
          <w:lang w:val="sr-Cyrl-RS"/>
        </w:rPr>
        <w:t>бро</w:t>
      </w:r>
      <w:r>
        <w:rPr>
          <w:rFonts w:ascii="Times New Roman" w:hAnsi="Times New Roman" w:cs="Times New Roman"/>
          <w:noProof/>
          <w:sz w:val="24"/>
          <w:szCs w:val="24"/>
          <w:lang w:val="en-US"/>
        </w:rPr>
        <w:t>j__________</w:t>
      </w:r>
      <w:r>
        <w:rPr>
          <w:rFonts w:ascii="Times New Roman" w:hAnsi="Times New Roman" w:cs="Times New Roman"/>
          <w:noProof/>
          <w:sz w:val="24"/>
          <w:szCs w:val="24"/>
          <w:lang w:val="sr-Cyrl-RS"/>
        </w:rPr>
        <w:t>од_______________</w:t>
      </w:r>
    </w:p>
    <w:p w:rsidR="00BF0E64" w:rsidRDefault="00B64B90">
      <w:pPr>
        <w:jc w:val="center"/>
        <w:rPr>
          <w:rFonts w:ascii="Times New Roman" w:hAnsi="Times New Roman" w:cs="Times New Roman"/>
          <w:b/>
          <w:noProof/>
          <w:sz w:val="24"/>
          <w:szCs w:val="24"/>
          <w:lang w:val="sr-Cyrl-CS"/>
        </w:rPr>
      </w:pPr>
      <w:r>
        <w:rPr>
          <w:rFonts w:ascii="Times New Roman" w:hAnsi="Times New Roman" w:cs="Times New Roman"/>
          <w:b/>
          <w:noProof/>
          <w:sz w:val="24"/>
          <w:szCs w:val="24"/>
          <w:lang w:val="sr-Cyrl-CS"/>
        </w:rPr>
        <w:t>Члан 29.</w:t>
      </w:r>
    </w:p>
    <w:p w:rsidR="00BF0E64" w:rsidRDefault="00BF0E64">
      <w:pPr>
        <w:jc w:val="both"/>
        <w:rPr>
          <w:rFonts w:ascii="Times New Roman" w:hAnsi="Times New Roman" w:cs="Times New Roman"/>
          <w:noProof/>
          <w:sz w:val="24"/>
          <w:szCs w:val="24"/>
          <w:lang w:val="sr-Cyrl-CS"/>
        </w:rPr>
      </w:pP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 xml:space="preserve">Овај правилник ступа на снагу осмог дана од дана објављивања на огласној табли школе. </w:t>
      </w:r>
    </w:p>
    <w:p w:rsidR="00BF0E64" w:rsidRDefault="00B64B90">
      <w:pPr>
        <w:jc w:val="both"/>
        <w:rPr>
          <w:rFonts w:ascii="Times New Roman" w:hAnsi="Times New Roman" w:cs="Times New Roman"/>
          <w:noProof/>
          <w:sz w:val="24"/>
          <w:szCs w:val="24"/>
          <w:lang w:val="sr-Cyrl-CS"/>
        </w:rPr>
      </w:pPr>
      <w:r>
        <w:rPr>
          <w:rFonts w:ascii="Times New Roman" w:hAnsi="Times New Roman" w:cs="Times New Roman"/>
          <w:noProof/>
          <w:sz w:val="24"/>
          <w:szCs w:val="24"/>
          <w:lang w:val="sr-Cyrl-CS"/>
        </w:rPr>
        <w:t xml:space="preserve">  </w:t>
      </w:r>
    </w:p>
    <w:p w:rsidR="00BF0E64" w:rsidRDefault="00B64B90">
      <w:pPr>
        <w:jc w:val="right"/>
        <w:rPr>
          <w:rFonts w:ascii="Times New Roman" w:hAnsi="Times New Roman" w:cs="Times New Roman"/>
          <w:noProof/>
          <w:sz w:val="24"/>
          <w:szCs w:val="24"/>
          <w:lang w:val="sr-Cyrl-CS"/>
        </w:rPr>
      </w:pPr>
      <w:r>
        <w:rPr>
          <w:rFonts w:ascii="Times New Roman" w:hAnsi="Times New Roman" w:cs="Times New Roman"/>
          <w:noProof/>
          <w:sz w:val="24"/>
          <w:szCs w:val="24"/>
          <w:lang w:val="sr-Cyrl-CS"/>
        </w:rPr>
        <w:t>ПРЕДСЕДНИК ШКОЛСКОГ ОДБОРА</w:t>
      </w:r>
    </w:p>
    <w:p w:rsidR="00BF0E64" w:rsidRDefault="00BF0E64">
      <w:pPr>
        <w:jc w:val="right"/>
        <w:rPr>
          <w:rFonts w:ascii="Times New Roman" w:hAnsi="Times New Roman" w:cs="Times New Roman"/>
          <w:noProof/>
          <w:sz w:val="24"/>
          <w:szCs w:val="24"/>
          <w:lang w:val="sr-Cyrl-CS"/>
        </w:rPr>
      </w:pPr>
    </w:p>
    <w:p w:rsidR="00BF0E64" w:rsidRDefault="00B64B90">
      <w:pPr>
        <w:jc w:val="right"/>
        <w:rPr>
          <w:rFonts w:ascii="Times New Roman" w:hAnsi="Times New Roman" w:cs="Times New Roman"/>
          <w:noProof/>
          <w:sz w:val="24"/>
          <w:szCs w:val="24"/>
          <w:lang w:val="sr-Cyrl-CS"/>
        </w:rPr>
      </w:pPr>
      <w:r>
        <w:rPr>
          <w:rFonts w:ascii="Times New Roman" w:hAnsi="Times New Roman" w:cs="Times New Roman"/>
          <w:noProof/>
          <w:sz w:val="24"/>
          <w:szCs w:val="24"/>
          <w:lang w:val="sr-Cyrl-CS"/>
        </w:rPr>
        <w:t xml:space="preserve">  </w:t>
      </w:r>
      <w:r>
        <w:rPr>
          <w:rFonts w:ascii="Times New Roman" w:hAnsi="Times New Roman" w:cs="Times New Roman"/>
          <w:noProof/>
          <w:sz w:val="24"/>
          <w:szCs w:val="24"/>
          <w:lang w:val="sr-Cyrl-CS"/>
        </w:rPr>
        <w:tab/>
        <w:t xml:space="preserve"> _________________________ </w:t>
      </w:r>
    </w:p>
    <w:p w:rsidR="00BF0E64" w:rsidRDefault="0026119E">
      <w:pPr>
        <w:jc w:val="right"/>
        <w:rPr>
          <w:rFonts w:ascii="Times New Roman" w:hAnsi="Times New Roman" w:cs="Times New Roman"/>
          <w:noProof/>
          <w:sz w:val="24"/>
          <w:szCs w:val="24"/>
          <w:lang w:val="sr-Cyrl-CS"/>
        </w:rPr>
      </w:pPr>
      <w:r>
        <w:rPr>
          <w:rFonts w:ascii="Times New Roman" w:hAnsi="Times New Roman" w:cs="Times New Roman"/>
          <w:noProof/>
          <w:sz w:val="24"/>
          <w:szCs w:val="24"/>
          <w:lang w:val="sr-Cyrl-CS"/>
        </w:rPr>
        <w:t>Ивана Манојловић</w:t>
      </w:r>
      <w:bookmarkStart w:id="0" w:name="_GoBack"/>
      <w:bookmarkEnd w:id="0"/>
    </w:p>
    <w:p w:rsidR="00BF0E64" w:rsidRDefault="00BF0E64">
      <w:pPr>
        <w:jc w:val="both"/>
        <w:rPr>
          <w:rFonts w:ascii="Times New Roman" w:hAnsi="Times New Roman" w:cs="Times New Roman"/>
          <w:noProof/>
          <w:sz w:val="24"/>
          <w:szCs w:val="24"/>
          <w:lang w:val="sr-Cyrl-CS"/>
        </w:rPr>
      </w:pPr>
    </w:p>
    <w:sectPr w:rsidR="00BF0E64">
      <w:pgSz w:w="11906" w:h="16838"/>
      <w:pgMar w:top="1417" w:right="1417" w:bottom="1417" w:left="1417"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2D6CD6"/>
    <w:multiLevelType w:val="hybridMultilevel"/>
    <w:tmpl w:val="18A86064"/>
    <w:lvl w:ilvl="0" w:tplc="963C04B6">
      <w:start w:val="4"/>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0E64"/>
    <w:rsid w:val="0026119E"/>
    <w:rsid w:val="00294046"/>
    <w:rsid w:val="00304B75"/>
    <w:rsid w:val="003B312B"/>
    <w:rsid w:val="005F45F9"/>
    <w:rsid w:val="009A3FAC"/>
    <w:rsid w:val="00B64B90"/>
    <w:rsid w:val="00BF0E64"/>
    <w:rsid w:val="00CF0284"/>
    <w:rsid w:val="00F05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pPr>
      <w:spacing w:before="100" w:beforeAutospacing="1" w:after="100" w:afterAutospacing="1"/>
    </w:pPr>
    <w:rPr>
      <w:rFonts w:ascii="Times New Roman" w:eastAsia="Times New Roman" w:hAnsi="Times New Roman" w:cs="Times New Roman"/>
      <w:sz w:val="24"/>
      <w:szCs w:val="24"/>
      <w:lang w:eastAsia="sr-Latn-RS"/>
    </w:rPr>
  </w:style>
  <w:style w:type="paragraph" w:customStyle="1" w:styleId="Normal2">
    <w:name w:val="Normal2"/>
    <w:basedOn w:val="Normal"/>
    <w:pPr>
      <w:spacing w:before="100" w:beforeAutospacing="1" w:after="100" w:afterAutospacing="1"/>
    </w:pPr>
    <w:rPr>
      <w:rFonts w:ascii="Times New Roman" w:eastAsia="Times New Roman" w:hAnsi="Times New Roman" w:cs="Times New Roman"/>
      <w:sz w:val="24"/>
      <w:szCs w:val="24"/>
      <w:lang w:eastAsia="sr-Latn-RS"/>
    </w:rPr>
  </w:style>
  <w:style w:type="character" w:styleId="LineNumber">
    <w:name w:val="line number"/>
    <w:basedOn w:val="DefaultParagraphFont"/>
    <w:semiHidden/>
  </w:style>
  <w:style w:type="character" w:styleId="Hyperlink">
    <w:name w:val="Hyperlink"/>
    <w:rPr>
      <w:color w:val="0000FF"/>
      <w:u w:val="single"/>
    </w:rPr>
  </w:style>
  <w:style w:type="table" w:styleId="TableSimple1">
    <w:name w:val="Table Simple 1"/>
    <w:basedOn w:val="TableNormal"/>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
    <w:name w:val="Table Grid"/>
    <w:basedOn w:val="TableNormal"/>
    <w:uiPriority w:val="59"/>
    <w:rsid w:val="005F45F9"/>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5F45F9"/>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pPr>
      <w:spacing w:before="100" w:beforeAutospacing="1" w:after="100" w:afterAutospacing="1"/>
    </w:pPr>
    <w:rPr>
      <w:rFonts w:ascii="Times New Roman" w:eastAsia="Times New Roman" w:hAnsi="Times New Roman" w:cs="Times New Roman"/>
      <w:sz w:val="24"/>
      <w:szCs w:val="24"/>
      <w:lang w:eastAsia="sr-Latn-RS"/>
    </w:rPr>
  </w:style>
  <w:style w:type="paragraph" w:customStyle="1" w:styleId="Normal2">
    <w:name w:val="Normal2"/>
    <w:basedOn w:val="Normal"/>
    <w:pPr>
      <w:spacing w:before="100" w:beforeAutospacing="1" w:after="100" w:afterAutospacing="1"/>
    </w:pPr>
    <w:rPr>
      <w:rFonts w:ascii="Times New Roman" w:eastAsia="Times New Roman" w:hAnsi="Times New Roman" w:cs="Times New Roman"/>
      <w:sz w:val="24"/>
      <w:szCs w:val="24"/>
      <w:lang w:eastAsia="sr-Latn-RS"/>
    </w:rPr>
  </w:style>
  <w:style w:type="character" w:styleId="LineNumber">
    <w:name w:val="line number"/>
    <w:basedOn w:val="DefaultParagraphFont"/>
    <w:semiHidden/>
  </w:style>
  <w:style w:type="character" w:styleId="Hyperlink">
    <w:name w:val="Hyperlink"/>
    <w:rPr>
      <w:color w:val="0000FF"/>
      <w:u w:val="single"/>
    </w:rPr>
  </w:style>
  <w:style w:type="table" w:styleId="TableSimple1">
    <w:name w:val="Table Simple 1"/>
    <w:basedOn w:val="TableNormal"/>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
    <w:name w:val="Table Grid"/>
    <w:basedOn w:val="TableNormal"/>
    <w:uiPriority w:val="59"/>
    <w:rsid w:val="005F45F9"/>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5F45F9"/>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3517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11</Pages>
  <Words>3392</Words>
  <Characters>19340</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Win 10</cp:lastModifiedBy>
  <cp:revision>15</cp:revision>
  <dcterms:created xsi:type="dcterms:W3CDTF">2022-06-26T14:09:00Z</dcterms:created>
  <dcterms:modified xsi:type="dcterms:W3CDTF">2022-07-02T13:00:00Z</dcterms:modified>
</cp:coreProperties>
</file>