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D9D" w:rsidRDefault="00DC04B5">
      <w:pPr>
        <w:rPr>
          <w:sz w:val="24"/>
          <w:szCs w:val="24"/>
        </w:rPr>
      </w:pPr>
      <w:r>
        <w:rPr>
          <w:sz w:val="24"/>
          <w:szCs w:val="24"/>
        </w:rPr>
        <w:t>ОСНОВНА ШКОЛА ''</w:t>
      </w:r>
      <w:r w:rsidR="005D55DB">
        <w:rPr>
          <w:sz w:val="24"/>
          <w:szCs w:val="24"/>
          <w:lang/>
        </w:rPr>
        <w:t>Вук Караџић</w:t>
      </w:r>
      <w:r>
        <w:rPr>
          <w:sz w:val="24"/>
          <w:szCs w:val="24"/>
        </w:rPr>
        <w:t>''</w:t>
      </w:r>
    </w:p>
    <w:p w:rsidR="00903D9D" w:rsidRDefault="00DC04B5">
      <w:pPr>
        <w:rPr>
          <w:sz w:val="24"/>
          <w:szCs w:val="24"/>
          <w:lang/>
        </w:rPr>
      </w:pPr>
      <w:r>
        <w:rPr>
          <w:sz w:val="24"/>
          <w:szCs w:val="24"/>
          <w:lang/>
        </w:rPr>
        <w:t>СМЕДЕРЕВСКА ПАЛАНКА</w:t>
      </w:r>
    </w:p>
    <w:p w:rsidR="00903D9D" w:rsidRDefault="00DC04B5">
      <w:pPr>
        <w:jc w:val="both"/>
        <w:rPr>
          <w:lang w:val="sr-Cyrl-CS"/>
        </w:rPr>
      </w:pPr>
      <w:r>
        <w:rPr>
          <w:sz w:val="24"/>
          <w:szCs w:val="24"/>
        </w:rPr>
        <w:t xml:space="preserve">На основу члана 119. став 1. тачка 1) Закона о основама система образовања и васпитања </w:t>
      </w:r>
      <w:r>
        <w:rPr>
          <w:lang w:val="sr-Cyrl-CS"/>
        </w:rPr>
        <w:t>(„Сл. Гл. РС”, бр. 88/17, 27/18 др. Закони,10/19, 27/2018- др.закон, 6/2020 и 129/2021</w:t>
      </w:r>
      <w:r>
        <w:rPr>
          <w:sz w:val="24"/>
          <w:szCs w:val="24"/>
        </w:rPr>
        <w:t>- даље: Закон) и Статута Основне Школе ''</w:t>
      </w:r>
      <w:r w:rsidR="005D55DB">
        <w:rPr>
          <w:sz w:val="24"/>
          <w:szCs w:val="24"/>
          <w:lang/>
        </w:rPr>
        <w:t>Вук Караџић</w:t>
      </w:r>
      <w:r>
        <w:rPr>
          <w:sz w:val="24"/>
          <w:szCs w:val="24"/>
        </w:rPr>
        <w:t xml:space="preserve">'' из </w:t>
      </w:r>
      <w:r>
        <w:rPr>
          <w:sz w:val="24"/>
          <w:szCs w:val="24"/>
          <w:lang/>
        </w:rPr>
        <w:t>Смедеревск</w:t>
      </w:r>
      <w:r>
        <w:rPr>
          <w:sz w:val="24"/>
          <w:szCs w:val="24"/>
        </w:rPr>
        <w:t>e</w:t>
      </w:r>
      <w:r>
        <w:rPr>
          <w:sz w:val="24"/>
          <w:szCs w:val="24"/>
          <w:lang/>
        </w:rPr>
        <w:t xml:space="preserve"> Паланке</w:t>
      </w:r>
      <w:r>
        <w:rPr>
          <w:sz w:val="24"/>
          <w:szCs w:val="24"/>
        </w:rPr>
        <w:t xml:space="preserve">, Школски одбор је на седници одржаној дана  </w:t>
      </w:r>
      <w:r w:rsidR="005D55DB">
        <w:rPr>
          <w:sz w:val="24"/>
          <w:szCs w:val="24"/>
          <w:lang/>
        </w:rPr>
        <w:t xml:space="preserve">     </w:t>
      </w:r>
      <w:r>
        <w:rPr>
          <w:sz w:val="24"/>
          <w:szCs w:val="24"/>
        </w:rPr>
        <w:t>202</w:t>
      </w:r>
      <w:r>
        <w:rPr>
          <w:sz w:val="24"/>
          <w:szCs w:val="24"/>
          <w:lang/>
        </w:rPr>
        <w:t>3</w:t>
      </w:r>
      <w:r>
        <w:rPr>
          <w:sz w:val="24"/>
          <w:szCs w:val="24"/>
        </w:rPr>
        <w:t>. године донео:</w:t>
      </w:r>
    </w:p>
    <w:p w:rsidR="00903D9D" w:rsidRDefault="00903D9D"/>
    <w:p w:rsidR="00903D9D" w:rsidRDefault="00DC04B5">
      <w:pPr>
        <w:jc w:val="center"/>
        <w:rPr>
          <w:sz w:val="32"/>
          <w:szCs w:val="32"/>
          <w:lang/>
        </w:rPr>
      </w:pPr>
      <w:r>
        <w:rPr>
          <w:sz w:val="32"/>
          <w:szCs w:val="32"/>
        </w:rPr>
        <w:t xml:space="preserve">ПРАВИЛНИК О НАГРАЂИВАЊУ И ПОХВАЉИВАЊУ </w:t>
      </w:r>
      <w:r>
        <w:rPr>
          <w:sz w:val="32"/>
          <w:szCs w:val="32"/>
          <w:lang/>
        </w:rPr>
        <w:t xml:space="preserve"> ЗАПОСЛЕНИХ</w:t>
      </w:r>
    </w:p>
    <w:p w:rsidR="00903D9D" w:rsidRPr="006F5A63" w:rsidRDefault="00DC04B5">
      <w:pPr>
        <w:jc w:val="center"/>
        <w:rPr>
          <w:sz w:val="32"/>
          <w:szCs w:val="32"/>
          <w:lang/>
        </w:rPr>
      </w:pPr>
      <w:r>
        <w:rPr>
          <w:sz w:val="32"/>
          <w:szCs w:val="32"/>
        </w:rPr>
        <w:t>Основне школе ''</w:t>
      </w:r>
      <w:r w:rsidR="005D55DB">
        <w:rPr>
          <w:sz w:val="32"/>
          <w:szCs w:val="32"/>
          <w:lang/>
        </w:rPr>
        <w:t>Вук Караџић</w:t>
      </w:r>
      <w:r>
        <w:rPr>
          <w:sz w:val="32"/>
          <w:szCs w:val="32"/>
        </w:rPr>
        <w:t>''</w:t>
      </w:r>
      <w:r w:rsidR="006F5A63">
        <w:rPr>
          <w:sz w:val="32"/>
          <w:szCs w:val="32"/>
          <w:lang/>
        </w:rPr>
        <w:t xml:space="preserve"> у Смедеревској Паланци</w:t>
      </w:r>
    </w:p>
    <w:p w:rsidR="00903D9D" w:rsidRDefault="00903D9D"/>
    <w:p w:rsidR="00903D9D" w:rsidRDefault="00DC04B5" w:rsidP="006F5A6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 ОПШТЕ ОДРЕДБЕ</w:t>
      </w:r>
    </w:p>
    <w:p w:rsidR="00903D9D" w:rsidRDefault="00DC04B5" w:rsidP="005D55DB">
      <w:pPr>
        <w:ind w:hanging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Члан 1.</w:t>
      </w:r>
    </w:p>
    <w:p w:rsidR="00DC1400" w:rsidRDefault="00DC04B5" w:rsidP="00F47FD2">
      <w:pPr>
        <w:ind w:left="284" w:right="140"/>
        <w:jc w:val="both"/>
        <w:rPr>
          <w:sz w:val="24"/>
          <w:szCs w:val="24"/>
          <w:lang/>
        </w:rPr>
      </w:pPr>
      <w:r>
        <w:rPr>
          <w:sz w:val="24"/>
          <w:szCs w:val="24"/>
        </w:rPr>
        <w:t xml:space="preserve">Овим правилником прописују се врсте похвала и награда </w:t>
      </w:r>
      <w:r>
        <w:rPr>
          <w:sz w:val="24"/>
          <w:szCs w:val="24"/>
          <w:lang/>
        </w:rPr>
        <w:t>запослених</w:t>
      </w:r>
      <w:r>
        <w:rPr>
          <w:sz w:val="24"/>
          <w:szCs w:val="24"/>
        </w:rPr>
        <w:t xml:space="preserve"> основне школе "</w:t>
      </w:r>
      <w:r w:rsidR="005D55DB">
        <w:rPr>
          <w:sz w:val="24"/>
          <w:szCs w:val="24"/>
          <w:lang/>
        </w:rPr>
        <w:t>Вук Караџић</w:t>
      </w:r>
      <w:r>
        <w:rPr>
          <w:sz w:val="24"/>
          <w:szCs w:val="24"/>
        </w:rPr>
        <w:t xml:space="preserve">" (даље: Школа), као и услови и начин њиховог додељивања. </w:t>
      </w:r>
    </w:p>
    <w:p w:rsidR="00F4248B" w:rsidRDefault="00DC1400" w:rsidP="00F47FD2">
      <w:pPr>
        <w:ind w:firstLineChars="400" w:firstLine="96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DC1400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Као посебан облик признања у току рада  запосленом се додељује </w:t>
      </w:r>
      <w:r w:rsidRPr="00DC1400">
        <w:rPr>
          <w:rFonts w:ascii="Times New Roman" w:eastAsia="Times New Roman" w:hAnsi="Times New Roman" w:cs="Times New Roman"/>
          <w:b/>
          <w:noProof/>
          <w:sz w:val="24"/>
          <w:szCs w:val="24"/>
          <w:lang w:val="sr-Cyrl-CS"/>
        </w:rPr>
        <w:t>диплома</w:t>
      </w:r>
      <w:r w:rsidRPr="00DC1400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,  </w:t>
      </w:r>
      <w:r w:rsidRPr="00DC1400">
        <w:rPr>
          <w:rFonts w:ascii="Times New Roman" w:eastAsia="Times New Roman" w:hAnsi="Times New Roman" w:cs="Times New Roman"/>
          <w:b/>
          <w:noProof/>
          <w:sz w:val="24"/>
          <w:szCs w:val="24"/>
          <w:lang w:val="sr-Cyrl-CS"/>
        </w:rPr>
        <w:t>захвалница</w:t>
      </w:r>
      <w:r w:rsidRPr="00DC1400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 или </w:t>
      </w:r>
      <w:r w:rsidRPr="00DC1400">
        <w:rPr>
          <w:rFonts w:ascii="Times New Roman" w:eastAsia="Times New Roman" w:hAnsi="Times New Roman" w:cs="Times New Roman"/>
          <w:b/>
          <w:noProof/>
          <w:sz w:val="24"/>
          <w:szCs w:val="24"/>
          <w:lang w:val="sr-Cyrl-CS"/>
        </w:rPr>
        <w:t>награда</w:t>
      </w:r>
      <w:r w:rsidRPr="00DC1400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 за изузетан успех, односно успех из појединих области рада или у било којој области рада школе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>.</w:t>
      </w:r>
      <w:r w:rsidRPr="00DC1400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 </w:t>
      </w:r>
    </w:p>
    <w:p w:rsidR="00F4248B" w:rsidRPr="00F4248B" w:rsidRDefault="00F4248B" w:rsidP="00F47FD2">
      <w:pPr>
        <w:ind w:firstLineChars="400" w:firstLine="960"/>
        <w:jc w:val="both"/>
        <w:rPr>
          <w:b/>
          <w:sz w:val="24"/>
          <w:szCs w:val="24"/>
          <w:lang/>
        </w:rPr>
      </w:pPr>
      <w:r>
        <w:rPr>
          <w:sz w:val="24"/>
          <w:szCs w:val="24"/>
          <w:lang/>
        </w:rPr>
        <w:t>Осим наставника награде предвиђене ставом 1. овог члана могу добити и остали запослени који обављају радне задатке на марљив, ажуран и квалитетан начин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  <w:lang/>
        </w:rPr>
        <w:t>.</w:t>
      </w:r>
    </w:p>
    <w:p w:rsidR="00903D9D" w:rsidRDefault="00DC04B5" w:rsidP="00F47FD2">
      <w:pPr>
        <w:ind w:firstLineChars="250" w:firstLine="6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Награде и похвале додељују надлежни органи Школе на основу одредаба овог </w:t>
      </w:r>
      <w:r>
        <w:rPr>
          <w:sz w:val="24"/>
          <w:szCs w:val="24"/>
          <w:lang/>
        </w:rPr>
        <w:t>П</w:t>
      </w:r>
      <w:r>
        <w:rPr>
          <w:sz w:val="24"/>
          <w:szCs w:val="24"/>
        </w:rPr>
        <w:t xml:space="preserve">равилника, а у складу са Законом и </w:t>
      </w:r>
      <w:r>
        <w:rPr>
          <w:sz w:val="24"/>
          <w:szCs w:val="24"/>
          <w:lang/>
        </w:rPr>
        <w:t>С</w:t>
      </w:r>
      <w:r>
        <w:rPr>
          <w:sz w:val="24"/>
          <w:szCs w:val="24"/>
        </w:rPr>
        <w:t>татутом школе.</w:t>
      </w:r>
    </w:p>
    <w:p w:rsidR="00903D9D" w:rsidRDefault="00903D9D">
      <w:pPr>
        <w:rPr>
          <w:sz w:val="24"/>
          <w:szCs w:val="24"/>
          <w:lang/>
        </w:rPr>
      </w:pPr>
    </w:p>
    <w:p w:rsidR="00903D9D" w:rsidRDefault="00DC04B5">
      <w:pPr>
        <w:rPr>
          <w:b/>
          <w:sz w:val="24"/>
          <w:szCs w:val="24"/>
          <w:lang/>
        </w:rPr>
      </w:pPr>
      <w:r>
        <w:rPr>
          <w:b/>
          <w:sz w:val="24"/>
          <w:szCs w:val="24"/>
        </w:rPr>
        <w:t>II НАГРАЂИВАЊЕ</w:t>
      </w:r>
      <w:r w:rsidR="006F5A63">
        <w:rPr>
          <w:b/>
          <w:sz w:val="24"/>
          <w:szCs w:val="24"/>
          <w:lang/>
        </w:rPr>
        <w:t xml:space="preserve"> И ПОХВАЉИВАЊЕ</w:t>
      </w:r>
      <w:r w:rsidR="00DC1400">
        <w:rPr>
          <w:b/>
          <w:sz w:val="24"/>
          <w:szCs w:val="24"/>
          <w:lang/>
        </w:rPr>
        <w:t xml:space="preserve"> </w:t>
      </w:r>
      <w:r>
        <w:rPr>
          <w:b/>
          <w:sz w:val="24"/>
          <w:szCs w:val="24"/>
          <w:lang/>
        </w:rPr>
        <w:t>ЗАПОСЛЕНИХ</w:t>
      </w:r>
    </w:p>
    <w:p w:rsidR="00903D9D" w:rsidRDefault="00903D9D">
      <w:pPr>
        <w:rPr>
          <w:sz w:val="24"/>
          <w:szCs w:val="24"/>
          <w:lang/>
        </w:rPr>
      </w:pPr>
    </w:p>
    <w:p w:rsidR="00903D9D" w:rsidRDefault="00DC04B5" w:rsidP="00986A9B">
      <w:pPr>
        <w:ind w:hanging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Члан </w:t>
      </w:r>
      <w:r w:rsidR="00986A9B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>.</w:t>
      </w:r>
    </w:p>
    <w:p w:rsidR="00903D9D" w:rsidRDefault="00DC04B5" w:rsidP="00DC1400">
      <w:pPr>
        <w:ind w:firstLineChars="400" w:firstLine="960"/>
        <w:jc w:val="both"/>
        <w:rPr>
          <w:sz w:val="24"/>
          <w:szCs w:val="24"/>
          <w:lang/>
        </w:rPr>
      </w:pPr>
      <w:r>
        <w:rPr>
          <w:sz w:val="24"/>
          <w:szCs w:val="24"/>
          <w:lang/>
        </w:rPr>
        <w:t xml:space="preserve">Запослени могу бити награђени </w:t>
      </w:r>
      <w:r>
        <w:rPr>
          <w:b/>
          <w:bCs/>
          <w:sz w:val="24"/>
          <w:szCs w:val="24"/>
          <w:lang/>
        </w:rPr>
        <w:t>Светосавском</w:t>
      </w:r>
      <w:r>
        <w:rPr>
          <w:sz w:val="24"/>
          <w:szCs w:val="24"/>
          <w:lang/>
        </w:rPr>
        <w:t xml:space="preserve"> и </w:t>
      </w:r>
      <w:r w:rsidR="00986A9B">
        <w:rPr>
          <w:b/>
          <w:bCs/>
          <w:sz w:val="24"/>
          <w:szCs w:val="24"/>
          <w:lang/>
        </w:rPr>
        <w:t xml:space="preserve">Наградом </w:t>
      </w:r>
      <w:r w:rsidR="00DC1400">
        <w:rPr>
          <w:b/>
          <w:bCs/>
          <w:sz w:val="24"/>
          <w:szCs w:val="24"/>
          <w:lang/>
        </w:rPr>
        <w:t>која се додељује приликом Дана школе</w:t>
      </w:r>
      <w:r>
        <w:rPr>
          <w:sz w:val="24"/>
          <w:szCs w:val="24"/>
          <w:lang/>
        </w:rPr>
        <w:t xml:space="preserve"> и то: похваљивањем, захвалницама за допринос у раду Школе, књигама, увећањем дужине годишњег одмора</w:t>
      </w:r>
      <w:r w:rsidR="00F4248B">
        <w:rPr>
          <w:sz w:val="24"/>
          <w:szCs w:val="24"/>
          <w:lang/>
        </w:rPr>
        <w:t xml:space="preserve"> и другим начиним предвиђеним овим Правилником</w:t>
      </w:r>
      <w:r w:rsidR="006F5A63">
        <w:rPr>
          <w:sz w:val="24"/>
          <w:szCs w:val="24"/>
          <w:lang/>
        </w:rPr>
        <w:t>.</w:t>
      </w:r>
      <w:r>
        <w:rPr>
          <w:sz w:val="24"/>
          <w:szCs w:val="24"/>
          <w:lang/>
        </w:rPr>
        <w:t xml:space="preserve"> </w:t>
      </w:r>
    </w:p>
    <w:p w:rsidR="00F4248B" w:rsidRDefault="00F4248B" w:rsidP="00DC1400">
      <w:pPr>
        <w:ind w:firstLineChars="400" w:firstLine="960"/>
        <w:jc w:val="both"/>
        <w:rPr>
          <w:sz w:val="24"/>
          <w:szCs w:val="24"/>
          <w:lang/>
        </w:rPr>
      </w:pPr>
    </w:p>
    <w:p w:rsidR="00903D9D" w:rsidRDefault="00903D9D">
      <w:pPr>
        <w:ind w:hanging="567"/>
        <w:rPr>
          <w:b/>
          <w:sz w:val="24"/>
          <w:szCs w:val="24"/>
        </w:rPr>
      </w:pPr>
    </w:p>
    <w:p w:rsidR="00903D9D" w:rsidRDefault="00DC04B5" w:rsidP="00986A9B">
      <w:pPr>
        <w:ind w:hanging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Члан </w:t>
      </w:r>
      <w:r w:rsidR="00986A9B"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>.</w:t>
      </w:r>
    </w:p>
    <w:p w:rsidR="00CC2C99" w:rsidRDefault="00DC1400" w:rsidP="00CC2C99">
      <w:pPr>
        <w:ind w:left="284" w:right="14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</w:pPr>
      <w:r>
        <w:rPr>
          <w:b/>
          <w:sz w:val="24"/>
          <w:szCs w:val="24"/>
          <w:lang/>
        </w:rPr>
        <w:t>Награда која се додељује приликом Дана школе</w:t>
      </w:r>
      <w:r w:rsidR="00CC2C99" w:rsidRPr="00CC2C99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 </w:t>
      </w:r>
      <w:r w:rsidR="00F47FD2" w:rsidRPr="00F47FD2">
        <w:rPr>
          <w:rFonts w:ascii="Times New Roman" w:eastAsia="Times New Roman" w:hAnsi="Times New Roman" w:cs="Times New Roman"/>
          <w:b/>
          <w:noProof/>
          <w:sz w:val="24"/>
          <w:szCs w:val="24"/>
          <w:lang w:val="sr-Cyrl-CS"/>
        </w:rPr>
        <w:t>и</w:t>
      </w:r>
      <w:r w:rsidR="00F47FD2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 </w:t>
      </w:r>
      <w:r w:rsidR="00F47FD2" w:rsidRPr="00F47FD2">
        <w:rPr>
          <w:rFonts w:ascii="Times New Roman" w:eastAsia="Times New Roman" w:hAnsi="Times New Roman" w:cs="Times New Roman"/>
          <w:b/>
          <w:noProof/>
          <w:sz w:val="24"/>
          <w:szCs w:val="24"/>
          <w:lang w:val="sr-Cyrl-CS"/>
        </w:rPr>
        <w:t>Светосавска</w:t>
      </w:r>
    </w:p>
    <w:p w:rsidR="00CC2C99" w:rsidRPr="00CC2C99" w:rsidRDefault="00CC2C99" w:rsidP="00CC2C99">
      <w:pPr>
        <w:ind w:left="284" w:right="14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CC2C99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Запослени може добити </w:t>
      </w:r>
      <w:r>
        <w:rPr>
          <w:rFonts w:ascii="Times New Roman" w:eastAsia="Times New Roman" w:hAnsi="Times New Roman" w:cs="Times New Roman"/>
          <w:noProof/>
          <w:sz w:val="24"/>
          <w:szCs w:val="24"/>
          <w:lang/>
        </w:rPr>
        <w:t>награду</w:t>
      </w:r>
      <w:r w:rsidRPr="00CC2C99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 за:</w:t>
      </w:r>
    </w:p>
    <w:p w:rsidR="00CC2C99" w:rsidRPr="00CC2C99" w:rsidRDefault="00CC2C99" w:rsidP="00CC2C99">
      <w:pPr>
        <w:spacing w:after="0" w:line="240" w:lineRule="auto"/>
        <w:ind w:left="284" w:right="14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CC2C99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>1) изузетан труд и залагање на реализацији неког пројекта или идеје;</w:t>
      </w:r>
    </w:p>
    <w:p w:rsidR="00CC2C99" w:rsidRPr="00CC2C99" w:rsidRDefault="00CC2C99" w:rsidP="00CC2C99">
      <w:pPr>
        <w:spacing w:after="0" w:line="240" w:lineRule="auto"/>
        <w:ind w:left="284" w:right="14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CC2C99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>2) постигнут изузетан успех из појединих наставних области, као и за изузетан успех у појединим ваннаставним активностима;</w:t>
      </w:r>
    </w:p>
    <w:p w:rsidR="00887114" w:rsidRDefault="00CC2C99" w:rsidP="00887114">
      <w:pPr>
        <w:ind w:left="284" w:right="14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CC2C99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>3) освојено прво, друго или треће место на такмичењима на свим нивоима почев од општинског такмичења ученика које је он спремао;</w:t>
      </w:r>
      <w:r w:rsidR="00887114" w:rsidRPr="00887114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 </w:t>
      </w:r>
    </w:p>
    <w:p w:rsidR="00887114" w:rsidRPr="00887114" w:rsidRDefault="00887114" w:rsidP="00887114">
      <w:pPr>
        <w:ind w:left="284" w:right="14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887114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>Наград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>а</w:t>
      </w:r>
      <w:r w:rsidRPr="00887114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 се мо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>же</w:t>
      </w:r>
      <w:r w:rsidRPr="00887114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 додељивати у виду посебних диплома, уверења, књига, а у изузетним случајевима и у новчаним износима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>, ако за то постоје услови</w:t>
      </w:r>
      <w:r w:rsidRPr="00887114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>.</w:t>
      </w:r>
    </w:p>
    <w:p w:rsidR="00887114" w:rsidRPr="00887114" w:rsidRDefault="00887114" w:rsidP="00887114">
      <w:pPr>
        <w:spacing w:after="0" w:line="240" w:lineRule="auto"/>
        <w:ind w:left="284" w:right="14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887114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Запослени се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>могу наградити и</w:t>
      </w:r>
      <w:r w:rsidRPr="00887114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 на следећи начин:</w:t>
      </w:r>
    </w:p>
    <w:p w:rsidR="00887114" w:rsidRPr="00887114" w:rsidRDefault="00887114" w:rsidP="00887114">
      <w:pPr>
        <w:spacing w:after="0" w:line="240" w:lineRule="auto"/>
        <w:ind w:left="284" w:right="14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887114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>1) упућивањем на стручне семинаре.</w:t>
      </w:r>
    </w:p>
    <w:p w:rsidR="00887114" w:rsidRPr="00887114" w:rsidRDefault="00887114" w:rsidP="00887114">
      <w:pPr>
        <w:spacing w:after="0" w:line="240" w:lineRule="auto"/>
        <w:ind w:left="284" w:right="14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887114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>2) посетом позоришним и биоскопским представама, концертима, спортским манифестацијама и сл.</w:t>
      </w:r>
    </w:p>
    <w:p w:rsidR="00887114" w:rsidRDefault="00887114" w:rsidP="00887114">
      <w:pPr>
        <w:spacing w:after="0" w:line="240" w:lineRule="auto"/>
        <w:ind w:left="284" w:right="14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887114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3) куповином књига, спортске опреме, школских реквизита и прибора и сл. </w:t>
      </w:r>
    </w:p>
    <w:p w:rsidR="00F4248B" w:rsidRDefault="00F4248B" w:rsidP="00887114">
      <w:pPr>
        <w:spacing w:after="0" w:line="240" w:lineRule="auto"/>
        <w:ind w:left="284" w:right="14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>4)увећањем дужине годишњег одмора</w:t>
      </w:r>
      <w:r w:rsidR="00F47FD2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>.</w:t>
      </w:r>
    </w:p>
    <w:p w:rsidR="006A5215" w:rsidRPr="00887114" w:rsidRDefault="006A5215" w:rsidP="00887114">
      <w:pPr>
        <w:spacing w:after="0" w:line="240" w:lineRule="auto"/>
        <w:ind w:left="284" w:right="14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>Награду за Дан школе мо</w:t>
      </w:r>
      <w:r w:rsidR="00CA2E57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>же</w:t>
      </w: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 добити и ваннаставно особље, а светосавску награду може добити наставник или стручни сарадник</w:t>
      </w:r>
    </w:p>
    <w:p w:rsidR="00CC2C99" w:rsidRDefault="00CC2C99" w:rsidP="00CC2C99">
      <w:pPr>
        <w:spacing w:after="0" w:line="240" w:lineRule="auto"/>
        <w:ind w:left="284" w:right="14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</w:p>
    <w:p w:rsidR="00DC1400" w:rsidRPr="00887114" w:rsidRDefault="00887114" w:rsidP="00887114">
      <w:pPr>
        <w:jc w:val="center"/>
        <w:rPr>
          <w:b/>
          <w:sz w:val="24"/>
          <w:szCs w:val="24"/>
          <w:lang/>
        </w:rPr>
      </w:pPr>
      <w:r w:rsidRPr="00887114">
        <w:rPr>
          <w:rFonts w:ascii="Times New Roman" w:eastAsia="Times New Roman" w:hAnsi="Times New Roman" w:cs="Times New Roman"/>
          <w:b/>
          <w:noProof/>
          <w:sz w:val="24"/>
          <w:szCs w:val="24"/>
          <w:lang w:val="sr-Cyrl-CS"/>
        </w:rPr>
        <w:t>Члан 4</w:t>
      </w:r>
    </w:p>
    <w:p w:rsidR="00903D9D" w:rsidRDefault="00903D9D">
      <w:pPr>
        <w:ind w:firstLineChars="100" w:firstLine="241"/>
        <w:rPr>
          <w:b/>
          <w:sz w:val="24"/>
          <w:szCs w:val="24"/>
          <w:lang/>
        </w:rPr>
      </w:pPr>
    </w:p>
    <w:p w:rsidR="00DB6D76" w:rsidRDefault="00F47FD2" w:rsidP="00DB6D76">
      <w:pPr>
        <w:ind w:firstLineChars="100" w:firstLine="240"/>
        <w:rPr>
          <w:sz w:val="24"/>
          <w:szCs w:val="24"/>
          <w:lang/>
        </w:rPr>
      </w:pPr>
      <w:r>
        <w:rPr>
          <w:sz w:val="24"/>
          <w:szCs w:val="24"/>
          <w:lang/>
        </w:rPr>
        <w:t>Награђивање</w:t>
      </w:r>
      <w:r w:rsidR="00DB6D76" w:rsidRPr="00DB6D76">
        <w:rPr>
          <w:sz w:val="24"/>
          <w:szCs w:val="24"/>
          <w:lang/>
        </w:rPr>
        <w:t xml:space="preserve"> </w:t>
      </w:r>
      <w:r w:rsidR="006A5215">
        <w:rPr>
          <w:sz w:val="24"/>
          <w:szCs w:val="24"/>
          <w:lang/>
        </w:rPr>
        <w:t>наставника</w:t>
      </w:r>
      <w:r w:rsidR="00715CCB">
        <w:rPr>
          <w:sz w:val="24"/>
          <w:szCs w:val="24"/>
          <w:lang/>
        </w:rPr>
        <w:t xml:space="preserve"> и стручних сарадника</w:t>
      </w:r>
      <w:r w:rsidR="006A5215">
        <w:rPr>
          <w:sz w:val="24"/>
          <w:szCs w:val="24"/>
          <w:lang/>
        </w:rPr>
        <w:t xml:space="preserve">  </w:t>
      </w:r>
      <w:r w:rsidR="00DB6D76" w:rsidRPr="00DB6D76">
        <w:rPr>
          <w:sz w:val="24"/>
          <w:szCs w:val="24"/>
          <w:lang/>
        </w:rPr>
        <w:t xml:space="preserve">се </w:t>
      </w:r>
      <w:r>
        <w:rPr>
          <w:sz w:val="24"/>
          <w:szCs w:val="24"/>
          <w:lang/>
        </w:rPr>
        <w:t>врши</w:t>
      </w:r>
      <w:r w:rsidR="00DB6D76" w:rsidRPr="00DB6D76">
        <w:rPr>
          <w:sz w:val="24"/>
          <w:szCs w:val="24"/>
          <w:lang/>
        </w:rPr>
        <w:t xml:space="preserve"> у складу са правилима предвиђеним у овом члану и то </w:t>
      </w:r>
      <w:r w:rsidR="00DB6D76">
        <w:rPr>
          <w:sz w:val="24"/>
          <w:szCs w:val="24"/>
          <w:lang/>
        </w:rPr>
        <w:t>бодовањем на следећи начин</w:t>
      </w:r>
      <w:r w:rsidR="00DB6D76">
        <w:rPr>
          <w:rFonts w:cstheme="minorHAnsi"/>
          <w:sz w:val="24"/>
          <w:szCs w:val="24"/>
          <w:lang/>
        </w:rPr>
        <w:t>:</w:t>
      </w:r>
    </w:p>
    <w:p w:rsidR="00DB6D76" w:rsidRPr="004F5EA6" w:rsidRDefault="00DB6D76" w:rsidP="004F5EA6">
      <w:pPr>
        <w:pStyle w:val="ListParagraph"/>
        <w:numPr>
          <w:ilvl w:val="0"/>
          <w:numId w:val="1"/>
        </w:numPr>
        <w:rPr>
          <w:sz w:val="24"/>
          <w:szCs w:val="24"/>
          <w:lang/>
        </w:rPr>
      </w:pPr>
      <w:r w:rsidRPr="004F5EA6">
        <w:rPr>
          <w:sz w:val="24"/>
          <w:szCs w:val="24"/>
          <w:lang/>
        </w:rPr>
        <w:t xml:space="preserve">Успех на такмичењима ученика </w:t>
      </w:r>
      <w:r w:rsidR="00C14E68">
        <w:rPr>
          <w:sz w:val="24"/>
          <w:szCs w:val="24"/>
          <w:lang/>
        </w:rPr>
        <w:t xml:space="preserve">које је наставник спремао, </w:t>
      </w:r>
      <w:r w:rsidRPr="004F5EA6">
        <w:rPr>
          <w:sz w:val="24"/>
          <w:szCs w:val="24"/>
          <w:lang/>
        </w:rPr>
        <w:t>према  следећој та</w:t>
      </w:r>
      <w:r w:rsidR="004F5EA6" w:rsidRPr="004F5EA6">
        <w:rPr>
          <w:sz w:val="24"/>
          <w:szCs w:val="24"/>
          <w:lang/>
        </w:rPr>
        <w:t>бели</w:t>
      </w:r>
      <w:r w:rsidR="004F5EA6">
        <w:rPr>
          <w:sz w:val="24"/>
          <w:szCs w:val="24"/>
          <w:lang w:val="en-US"/>
        </w:rPr>
        <w:t xml:space="preserve"> </w:t>
      </w:r>
      <w:r w:rsidR="004F5EA6">
        <w:rPr>
          <w:sz w:val="24"/>
          <w:szCs w:val="24"/>
          <w:lang/>
        </w:rPr>
        <w:t>са бодовима</w:t>
      </w:r>
      <w:r w:rsidR="004F5EA6">
        <w:rPr>
          <w:rFonts w:cstheme="minorHAnsi"/>
          <w:sz w:val="24"/>
          <w:szCs w:val="24"/>
          <w:lang/>
        </w:rPr>
        <w:t>:</w:t>
      </w:r>
    </w:p>
    <w:tbl>
      <w:tblPr>
        <w:tblStyle w:val="TableGrid"/>
        <w:tblW w:w="0" w:type="auto"/>
        <w:tblInd w:w="240" w:type="dxa"/>
        <w:tblLook w:val="04A0"/>
      </w:tblPr>
      <w:tblGrid>
        <w:gridCol w:w="1995"/>
        <w:gridCol w:w="2126"/>
        <w:gridCol w:w="1984"/>
        <w:gridCol w:w="2127"/>
      </w:tblGrid>
      <w:tr w:rsidR="006A5215" w:rsidTr="006A5215">
        <w:tc>
          <w:tcPr>
            <w:tcW w:w="1995" w:type="dxa"/>
          </w:tcPr>
          <w:p w:rsidR="006A5215" w:rsidRDefault="006A5215" w:rsidP="004F5EA6">
            <w:pPr>
              <w:rPr>
                <w:sz w:val="24"/>
                <w:szCs w:val="24"/>
                <w:lang/>
              </w:rPr>
            </w:pPr>
            <w:r>
              <w:rPr>
                <w:sz w:val="24"/>
                <w:szCs w:val="24"/>
                <w:lang/>
              </w:rPr>
              <w:t>Освојено место</w:t>
            </w:r>
          </w:p>
        </w:tc>
        <w:tc>
          <w:tcPr>
            <w:tcW w:w="2126" w:type="dxa"/>
          </w:tcPr>
          <w:p w:rsidR="006A5215" w:rsidRDefault="006A5215" w:rsidP="004F5EA6">
            <w:pPr>
              <w:rPr>
                <w:sz w:val="24"/>
                <w:szCs w:val="24"/>
                <w:lang/>
              </w:rPr>
            </w:pPr>
            <w:r>
              <w:rPr>
                <w:sz w:val="24"/>
                <w:szCs w:val="24"/>
                <w:lang/>
              </w:rPr>
              <w:t>Општинско такмичење</w:t>
            </w:r>
          </w:p>
        </w:tc>
        <w:tc>
          <w:tcPr>
            <w:tcW w:w="1984" w:type="dxa"/>
          </w:tcPr>
          <w:p w:rsidR="006A5215" w:rsidRDefault="006A5215" w:rsidP="004F5EA6">
            <w:pPr>
              <w:rPr>
                <w:sz w:val="24"/>
                <w:szCs w:val="24"/>
                <w:lang/>
              </w:rPr>
            </w:pPr>
            <w:r>
              <w:rPr>
                <w:sz w:val="24"/>
                <w:szCs w:val="24"/>
                <w:lang/>
              </w:rPr>
              <w:t>Окружно такмичење</w:t>
            </w:r>
          </w:p>
        </w:tc>
        <w:tc>
          <w:tcPr>
            <w:tcW w:w="2127" w:type="dxa"/>
          </w:tcPr>
          <w:p w:rsidR="006A5215" w:rsidRDefault="006A5215" w:rsidP="004F5EA6">
            <w:pPr>
              <w:rPr>
                <w:sz w:val="24"/>
                <w:szCs w:val="24"/>
                <w:lang/>
              </w:rPr>
            </w:pPr>
            <w:r>
              <w:rPr>
                <w:sz w:val="24"/>
                <w:szCs w:val="24"/>
                <w:lang/>
              </w:rPr>
              <w:t>Државно</w:t>
            </w:r>
          </w:p>
          <w:p w:rsidR="006A5215" w:rsidRDefault="006A5215" w:rsidP="004F5EA6">
            <w:pPr>
              <w:rPr>
                <w:sz w:val="24"/>
                <w:szCs w:val="24"/>
                <w:lang/>
              </w:rPr>
            </w:pPr>
            <w:r>
              <w:rPr>
                <w:sz w:val="24"/>
                <w:szCs w:val="24"/>
                <w:lang/>
              </w:rPr>
              <w:t>такмичење</w:t>
            </w:r>
          </w:p>
        </w:tc>
      </w:tr>
      <w:tr w:rsidR="006A5215" w:rsidTr="006A5215">
        <w:tc>
          <w:tcPr>
            <w:tcW w:w="1995" w:type="dxa"/>
          </w:tcPr>
          <w:p w:rsidR="006A5215" w:rsidRPr="004F5EA6" w:rsidRDefault="006A5215" w:rsidP="004F5EA6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</w:t>
            </w:r>
          </w:p>
        </w:tc>
        <w:tc>
          <w:tcPr>
            <w:tcW w:w="2126" w:type="dxa"/>
          </w:tcPr>
          <w:p w:rsidR="006A5215" w:rsidRDefault="006A5215" w:rsidP="004F5EA6">
            <w:pPr>
              <w:rPr>
                <w:sz w:val="24"/>
                <w:szCs w:val="24"/>
                <w:lang/>
              </w:rPr>
            </w:pPr>
            <w:r>
              <w:rPr>
                <w:sz w:val="24"/>
                <w:szCs w:val="24"/>
                <w:lang/>
              </w:rPr>
              <w:t>20</w:t>
            </w:r>
          </w:p>
        </w:tc>
        <w:tc>
          <w:tcPr>
            <w:tcW w:w="1984" w:type="dxa"/>
          </w:tcPr>
          <w:p w:rsidR="006A5215" w:rsidRDefault="006A5215" w:rsidP="004F5EA6">
            <w:pPr>
              <w:rPr>
                <w:sz w:val="24"/>
                <w:szCs w:val="24"/>
                <w:lang/>
              </w:rPr>
            </w:pPr>
            <w:r>
              <w:rPr>
                <w:sz w:val="24"/>
                <w:szCs w:val="24"/>
                <w:lang/>
              </w:rPr>
              <w:t>30</w:t>
            </w:r>
            <w:r w:rsidR="005506FD">
              <w:rPr>
                <w:sz w:val="24"/>
                <w:szCs w:val="24"/>
                <w:lang/>
              </w:rPr>
              <w:t>/40</w:t>
            </w:r>
          </w:p>
        </w:tc>
        <w:tc>
          <w:tcPr>
            <w:tcW w:w="2127" w:type="dxa"/>
          </w:tcPr>
          <w:p w:rsidR="006A5215" w:rsidRDefault="006A5215" w:rsidP="004F5EA6">
            <w:pPr>
              <w:rPr>
                <w:sz w:val="24"/>
                <w:szCs w:val="24"/>
                <w:lang/>
              </w:rPr>
            </w:pPr>
            <w:r>
              <w:rPr>
                <w:sz w:val="24"/>
                <w:szCs w:val="24"/>
                <w:lang/>
              </w:rPr>
              <w:t>50</w:t>
            </w:r>
          </w:p>
        </w:tc>
      </w:tr>
      <w:tr w:rsidR="006A5215" w:rsidTr="006A5215">
        <w:tc>
          <w:tcPr>
            <w:tcW w:w="1995" w:type="dxa"/>
          </w:tcPr>
          <w:p w:rsidR="006A5215" w:rsidRPr="004F5EA6" w:rsidRDefault="006A5215" w:rsidP="004F5EA6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II</w:t>
            </w:r>
          </w:p>
        </w:tc>
        <w:tc>
          <w:tcPr>
            <w:tcW w:w="2126" w:type="dxa"/>
          </w:tcPr>
          <w:p w:rsidR="006A5215" w:rsidRDefault="006A5215" w:rsidP="004F5EA6">
            <w:pPr>
              <w:rPr>
                <w:sz w:val="24"/>
                <w:szCs w:val="24"/>
                <w:lang/>
              </w:rPr>
            </w:pPr>
            <w:r>
              <w:rPr>
                <w:sz w:val="24"/>
                <w:szCs w:val="24"/>
                <w:lang/>
              </w:rPr>
              <w:t>15</w:t>
            </w:r>
          </w:p>
        </w:tc>
        <w:tc>
          <w:tcPr>
            <w:tcW w:w="1984" w:type="dxa"/>
          </w:tcPr>
          <w:p w:rsidR="006A5215" w:rsidRDefault="006A5215" w:rsidP="004F5EA6">
            <w:pPr>
              <w:rPr>
                <w:sz w:val="24"/>
                <w:szCs w:val="24"/>
                <w:lang/>
              </w:rPr>
            </w:pPr>
            <w:r>
              <w:rPr>
                <w:sz w:val="24"/>
                <w:szCs w:val="24"/>
                <w:lang/>
              </w:rPr>
              <w:t>25</w:t>
            </w:r>
            <w:r w:rsidR="005506FD">
              <w:rPr>
                <w:sz w:val="24"/>
                <w:szCs w:val="24"/>
                <w:lang/>
              </w:rPr>
              <w:t>/30</w:t>
            </w:r>
          </w:p>
        </w:tc>
        <w:tc>
          <w:tcPr>
            <w:tcW w:w="2127" w:type="dxa"/>
          </w:tcPr>
          <w:p w:rsidR="006A5215" w:rsidRDefault="006A5215" w:rsidP="004F5EA6">
            <w:pPr>
              <w:rPr>
                <w:sz w:val="24"/>
                <w:szCs w:val="24"/>
                <w:lang/>
              </w:rPr>
            </w:pPr>
            <w:r>
              <w:rPr>
                <w:sz w:val="24"/>
                <w:szCs w:val="24"/>
                <w:lang/>
              </w:rPr>
              <w:t>40</w:t>
            </w:r>
          </w:p>
        </w:tc>
      </w:tr>
      <w:tr w:rsidR="006A5215" w:rsidTr="006A5215">
        <w:tc>
          <w:tcPr>
            <w:tcW w:w="1995" w:type="dxa"/>
          </w:tcPr>
          <w:p w:rsidR="006A5215" w:rsidRPr="004F5EA6" w:rsidRDefault="006A5215" w:rsidP="004F5EA6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III</w:t>
            </w:r>
          </w:p>
        </w:tc>
        <w:tc>
          <w:tcPr>
            <w:tcW w:w="2126" w:type="dxa"/>
          </w:tcPr>
          <w:p w:rsidR="006A5215" w:rsidRDefault="006A5215" w:rsidP="004F5EA6">
            <w:pPr>
              <w:rPr>
                <w:sz w:val="24"/>
                <w:szCs w:val="24"/>
                <w:lang/>
              </w:rPr>
            </w:pPr>
            <w:r>
              <w:rPr>
                <w:sz w:val="24"/>
                <w:szCs w:val="24"/>
                <w:lang/>
              </w:rPr>
              <w:t>10</w:t>
            </w:r>
          </w:p>
        </w:tc>
        <w:tc>
          <w:tcPr>
            <w:tcW w:w="1984" w:type="dxa"/>
          </w:tcPr>
          <w:p w:rsidR="006A5215" w:rsidRDefault="006A5215" w:rsidP="004F5EA6">
            <w:pPr>
              <w:rPr>
                <w:sz w:val="24"/>
                <w:szCs w:val="24"/>
                <w:lang/>
              </w:rPr>
            </w:pPr>
            <w:r>
              <w:rPr>
                <w:sz w:val="24"/>
                <w:szCs w:val="24"/>
                <w:lang/>
              </w:rPr>
              <w:t>20</w:t>
            </w:r>
            <w:r w:rsidR="005506FD">
              <w:rPr>
                <w:sz w:val="24"/>
                <w:szCs w:val="24"/>
                <w:lang/>
              </w:rPr>
              <w:t>/25</w:t>
            </w:r>
          </w:p>
        </w:tc>
        <w:tc>
          <w:tcPr>
            <w:tcW w:w="2127" w:type="dxa"/>
          </w:tcPr>
          <w:p w:rsidR="006A5215" w:rsidRDefault="006A5215" w:rsidP="004F5EA6">
            <w:pPr>
              <w:rPr>
                <w:sz w:val="24"/>
                <w:szCs w:val="24"/>
                <w:lang/>
              </w:rPr>
            </w:pPr>
            <w:r>
              <w:rPr>
                <w:sz w:val="24"/>
                <w:szCs w:val="24"/>
                <w:lang/>
              </w:rPr>
              <w:t>30</w:t>
            </w:r>
          </w:p>
        </w:tc>
      </w:tr>
    </w:tbl>
    <w:p w:rsidR="004F5EA6" w:rsidRDefault="004F5EA6" w:rsidP="004F5EA6">
      <w:pPr>
        <w:pStyle w:val="ListParagraph"/>
        <w:numPr>
          <w:ilvl w:val="0"/>
          <w:numId w:val="1"/>
        </w:numPr>
        <w:rPr>
          <w:sz w:val="24"/>
          <w:szCs w:val="24"/>
          <w:lang/>
        </w:rPr>
      </w:pPr>
      <w:r>
        <w:rPr>
          <w:sz w:val="24"/>
          <w:szCs w:val="24"/>
          <w:lang/>
        </w:rPr>
        <w:t>Успех постигнут у реализацији ваннаставних активности (фестивали,  и сл.)</w:t>
      </w:r>
    </w:p>
    <w:p w:rsidR="004F5EA6" w:rsidRDefault="006A5215" w:rsidP="004F5EA6">
      <w:pPr>
        <w:pStyle w:val="ListParagraph"/>
        <w:numPr>
          <w:ilvl w:val="0"/>
          <w:numId w:val="2"/>
        </w:numPr>
        <w:rPr>
          <w:sz w:val="24"/>
          <w:szCs w:val="24"/>
          <w:lang/>
        </w:rPr>
      </w:pPr>
      <w:r>
        <w:rPr>
          <w:sz w:val="24"/>
          <w:szCs w:val="24"/>
          <w:lang/>
        </w:rPr>
        <w:t>10</w:t>
      </w:r>
      <w:r w:rsidR="004F5EA6">
        <w:rPr>
          <w:sz w:val="24"/>
          <w:szCs w:val="24"/>
          <w:lang/>
        </w:rPr>
        <w:t xml:space="preserve">   Бодова за освојено прво место</w:t>
      </w:r>
    </w:p>
    <w:p w:rsidR="004F5EA6" w:rsidRDefault="006A5215" w:rsidP="004F5EA6">
      <w:pPr>
        <w:pStyle w:val="ListParagraph"/>
        <w:numPr>
          <w:ilvl w:val="0"/>
          <w:numId w:val="2"/>
        </w:numPr>
        <w:rPr>
          <w:sz w:val="24"/>
          <w:szCs w:val="24"/>
          <w:lang/>
        </w:rPr>
      </w:pPr>
      <w:r>
        <w:rPr>
          <w:sz w:val="24"/>
          <w:szCs w:val="24"/>
          <w:lang/>
        </w:rPr>
        <w:t>7</w:t>
      </w:r>
      <w:r w:rsidR="004F5EA6">
        <w:rPr>
          <w:sz w:val="24"/>
          <w:szCs w:val="24"/>
          <w:lang/>
        </w:rPr>
        <w:t xml:space="preserve">  Бодова за освојено друго место</w:t>
      </w:r>
    </w:p>
    <w:p w:rsidR="004F5EA6" w:rsidRDefault="004F5EA6" w:rsidP="004F5EA6">
      <w:pPr>
        <w:pStyle w:val="ListParagraph"/>
        <w:numPr>
          <w:ilvl w:val="0"/>
          <w:numId w:val="2"/>
        </w:numPr>
        <w:rPr>
          <w:sz w:val="24"/>
          <w:szCs w:val="24"/>
          <w:lang/>
        </w:rPr>
      </w:pPr>
      <w:r>
        <w:rPr>
          <w:sz w:val="24"/>
          <w:szCs w:val="24"/>
          <w:lang/>
        </w:rPr>
        <w:t xml:space="preserve"> </w:t>
      </w:r>
      <w:r w:rsidR="006A5215">
        <w:rPr>
          <w:sz w:val="24"/>
          <w:szCs w:val="24"/>
          <w:lang/>
        </w:rPr>
        <w:t>5</w:t>
      </w:r>
      <w:r>
        <w:rPr>
          <w:sz w:val="24"/>
          <w:szCs w:val="24"/>
          <w:lang/>
        </w:rPr>
        <w:t xml:space="preserve">  Бодова за освојено треће место</w:t>
      </w:r>
    </w:p>
    <w:p w:rsidR="004F5EA6" w:rsidRDefault="004F5EA6" w:rsidP="00564BA6">
      <w:pPr>
        <w:pStyle w:val="ListParagraph"/>
        <w:numPr>
          <w:ilvl w:val="0"/>
          <w:numId w:val="1"/>
        </w:numPr>
        <w:jc w:val="both"/>
        <w:rPr>
          <w:sz w:val="24"/>
          <w:szCs w:val="24"/>
          <w:lang/>
        </w:rPr>
      </w:pPr>
      <w:r>
        <w:rPr>
          <w:sz w:val="24"/>
          <w:szCs w:val="24"/>
          <w:lang/>
        </w:rPr>
        <w:lastRenderedPageBreak/>
        <w:t>Издавање часописа</w:t>
      </w:r>
      <w:r w:rsidR="00564BA6">
        <w:rPr>
          <w:sz w:val="24"/>
          <w:szCs w:val="24"/>
          <w:lang/>
        </w:rPr>
        <w:t xml:space="preserve"> одобреним од стране министарства </w:t>
      </w:r>
      <w:r w:rsidR="00D125FB">
        <w:rPr>
          <w:sz w:val="24"/>
          <w:szCs w:val="24"/>
          <w:lang/>
        </w:rPr>
        <w:t>-</w:t>
      </w:r>
      <w:r>
        <w:rPr>
          <w:sz w:val="24"/>
          <w:szCs w:val="24"/>
          <w:lang/>
        </w:rPr>
        <w:t xml:space="preserve">  </w:t>
      </w:r>
      <w:r w:rsidR="00564BA6">
        <w:rPr>
          <w:sz w:val="24"/>
          <w:szCs w:val="24"/>
          <w:lang/>
        </w:rPr>
        <w:t>15</w:t>
      </w:r>
      <w:r>
        <w:rPr>
          <w:sz w:val="24"/>
          <w:szCs w:val="24"/>
          <w:lang/>
        </w:rPr>
        <w:t xml:space="preserve">     бодова</w:t>
      </w:r>
    </w:p>
    <w:p w:rsidR="00564BA6" w:rsidRDefault="00564BA6" w:rsidP="00564BA6">
      <w:pPr>
        <w:pStyle w:val="ListParagraph"/>
        <w:numPr>
          <w:ilvl w:val="0"/>
          <w:numId w:val="1"/>
        </w:numPr>
        <w:jc w:val="both"/>
        <w:rPr>
          <w:sz w:val="24"/>
          <w:szCs w:val="24"/>
          <w:lang/>
        </w:rPr>
      </w:pPr>
      <w:r>
        <w:rPr>
          <w:sz w:val="24"/>
          <w:szCs w:val="24"/>
          <w:lang/>
        </w:rPr>
        <w:t>Издавање часописа одобреног од стране удружења или научног удружења-  7 бодова</w:t>
      </w:r>
    </w:p>
    <w:p w:rsidR="00564BA6" w:rsidRDefault="00564BA6" w:rsidP="00564BA6">
      <w:pPr>
        <w:pStyle w:val="ListParagraph"/>
        <w:numPr>
          <w:ilvl w:val="0"/>
          <w:numId w:val="1"/>
        </w:numPr>
        <w:jc w:val="both"/>
        <w:rPr>
          <w:sz w:val="24"/>
          <w:szCs w:val="24"/>
          <w:lang/>
        </w:rPr>
      </w:pPr>
      <w:r>
        <w:rPr>
          <w:sz w:val="24"/>
          <w:szCs w:val="24"/>
          <w:lang/>
        </w:rPr>
        <w:t>Учествовање на конкурсима и смотрама 1 бод, а за освојено место – 3 бода</w:t>
      </w:r>
    </w:p>
    <w:p w:rsidR="004F5EA6" w:rsidRDefault="004F5EA6" w:rsidP="00564BA6">
      <w:pPr>
        <w:pStyle w:val="ListParagraph"/>
        <w:numPr>
          <w:ilvl w:val="0"/>
          <w:numId w:val="1"/>
        </w:numPr>
        <w:jc w:val="both"/>
        <w:rPr>
          <w:sz w:val="24"/>
          <w:szCs w:val="24"/>
          <w:lang/>
        </w:rPr>
      </w:pPr>
      <w:r>
        <w:rPr>
          <w:sz w:val="24"/>
          <w:szCs w:val="24"/>
          <w:lang/>
        </w:rPr>
        <w:t xml:space="preserve">Организовање хуманитарног рада </w:t>
      </w:r>
      <w:r w:rsidR="00D125FB">
        <w:rPr>
          <w:sz w:val="24"/>
          <w:szCs w:val="24"/>
          <w:lang/>
        </w:rPr>
        <w:t xml:space="preserve">-  </w:t>
      </w:r>
      <w:r w:rsidR="00564BA6">
        <w:rPr>
          <w:sz w:val="24"/>
          <w:szCs w:val="24"/>
          <w:lang/>
        </w:rPr>
        <w:t>3</w:t>
      </w:r>
      <w:r w:rsidR="00D125FB">
        <w:rPr>
          <w:sz w:val="24"/>
          <w:szCs w:val="24"/>
          <w:lang/>
        </w:rPr>
        <w:t xml:space="preserve">   бодова</w:t>
      </w:r>
    </w:p>
    <w:p w:rsidR="00D125FB" w:rsidRDefault="00D125FB" w:rsidP="00564BA6">
      <w:pPr>
        <w:pStyle w:val="ListParagraph"/>
        <w:numPr>
          <w:ilvl w:val="0"/>
          <w:numId w:val="1"/>
        </w:numPr>
        <w:jc w:val="both"/>
        <w:rPr>
          <w:sz w:val="24"/>
          <w:szCs w:val="24"/>
          <w:lang/>
        </w:rPr>
      </w:pPr>
      <w:r>
        <w:rPr>
          <w:sz w:val="24"/>
          <w:szCs w:val="24"/>
          <w:lang/>
        </w:rPr>
        <w:t>Угледни часови, часови добре праксе</w:t>
      </w:r>
      <w:r w:rsidR="00564BA6">
        <w:rPr>
          <w:sz w:val="24"/>
          <w:szCs w:val="24"/>
          <w:lang/>
        </w:rPr>
        <w:t xml:space="preserve"> који су награђни од стране ЗУОВ-а</w:t>
      </w:r>
      <w:r w:rsidR="006A5215">
        <w:rPr>
          <w:sz w:val="24"/>
          <w:szCs w:val="24"/>
          <w:lang/>
        </w:rPr>
        <w:t xml:space="preserve"> (организатор часа) </w:t>
      </w:r>
      <w:r>
        <w:rPr>
          <w:sz w:val="24"/>
          <w:szCs w:val="24"/>
          <w:lang/>
        </w:rPr>
        <w:t xml:space="preserve">-   </w:t>
      </w:r>
      <w:r w:rsidR="00564BA6">
        <w:rPr>
          <w:sz w:val="24"/>
          <w:szCs w:val="24"/>
          <w:lang/>
        </w:rPr>
        <w:t>8</w:t>
      </w:r>
      <w:r>
        <w:rPr>
          <w:sz w:val="24"/>
          <w:szCs w:val="24"/>
          <w:lang/>
        </w:rPr>
        <w:t xml:space="preserve">      бодова</w:t>
      </w:r>
    </w:p>
    <w:p w:rsidR="00944C61" w:rsidRDefault="007921D3" w:rsidP="00564BA6">
      <w:pPr>
        <w:pStyle w:val="ListParagraph"/>
        <w:numPr>
          <w:ilvl w:val="0"/>
          <w:numId w:val="1"/>
        </w:numPr>
        <w:jc w:val="both"/>
        <w:rPr>
          <w:sz w:val="24"/>
          <w:szCs w:val="24"/>
          <w:lang/>
        </w:rPr>
      </w:pPr>
      <w:r>
        <w:rPr>
          <w:sz w:val="24"/>
          <w:szCs w:val="24"/>
          <w:lang/>
        </w:rPr>
        <w:t>Реализација</w:t>
      </w:r>
      <w:r w:rsidR="00944C61">
        <w:rPr>
          <w:sz w:val="24"/>
          <w:szCs w:val="24"/>
          <w:lang/>
        </w:rPr>
        <w:t xml:space="preserve"> међунаро</w:t>
      </w:r>
      <w:r>
        <w:rPr>
          <w:sz w:val="24"/>
          <w:szCs w:val="24"/>
          <w:lang/>
        </w:rPr>
        <w:t>дних пројеката – 15 бодова</w:t>
      </w:r>
    </w:p>
    <w:p w:rsidR="007921D3" w:rsidRDefault="007921D3" w:rsidP="007921D3">
      <w:pPr>
        <w:pStyle w:val="ListParagraph"/>
        <w:ind w:left="600"/>
        <w:jc w:val="both"/>
        <w:rPr>
          <w:sz w:val="24"/>
          <w:szCs w:val="24"/>
          <w:lang/>
        </w:rPr>
      </w:pPr>
    </w:p>
    <w:p w:rsidR="00903D9D" w:rsidRDefault="00DC04B5" w:rsidP="00887114">
      <w:pPr>
        <w:ind w:hanging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Члан </w:t>
      </w:r>
      <w:r>
        <w:rPr>
          <w:b/>
          <w:sz w:val="24"/>
          <w:szCs w:val="24"/>
          <w:lang/>
        </w:rPr>
        <w:t>5</w:t>
      </w:r>
      <w:r>
        <w:rPr>
          <w:b/>
          <w:sz w:val="24"/>
          <w:szCs w:val="24"/>
        </w:rPr>
        <w:t>.</w:t>
      </w:r>
    </w:p>
    <w:p w:rsidR="00903D9D" w:rsidRDefault="00DC04B5">
      <w:pPr>
        <w:rPr>
          <w:b/>
          <w:sz w:val="24"/>
          <w:szCs w:val="24"/>
          <w:lang/>
        </w:rPr>
      </w:pPr>
      <w:r>
        <w:rPr>
          <w:b/>
          <w:sz w:val="24"/>
          <w:szCs w:val="24"/>
        </w:rPr>
        <w:t xml:space="preserve">III </w:t>
      </w:r>
      <w:r>
        <w:rPr>
          <w:b/>
          <w:sz w:val="24"/>
          <w:szCs w:val="24"/>
          <w:lang/>
        </w:rPr>
        <w:t xml:space="preserve">ОРГАНИ </w:t>
      </w:r>
      <w:r w:rsidR="00F4248B">
        <w:rPr>
          <w:b/>
          <w:sz w:val="24"/>
          <w:szCs w:val="24"/>
          <w:lang/>
        </w:rPr>
        <w:t xml:space="preserve">И ПОСТУПАК  </w:t>
      </w:r>
      <w:r>
        <w:rPr>
          <w:b/>
          <w:sz w:val="24"/>
          <w:szCs w:val="24"/>
          <w:lang/>
        </w:rPr>
        <w:t>ЗА ДОДЕЉИВАЊЕ НАГРАДА</w:t>
      </w:r>
    </w:p>
    <w:p w:rsidR="00F4248B" w:rsidRDefault="00F4248B" w:rsidP="007921D3">
      <w:pPr>
        <w:ind w:firstLineChars="400" w:firstLine="960"/>
        <w:jc w:val="both"/>
        <w:rPr>
          <w:sz w:val="24"/>
          <w:szCs w:val="24"/>
          <w:lang/>
        </w:rPr>
      </w:pPr>
      <w:r>
        <w:rPr>
          <w:sz w:val="24"/>
          <w:szCs w:val="24"/>
          <w:lang/>
        </w:rPr>
        <w:t>Пред</w:t>
      </w:r>
      <w:r w:rsidR="00564BA6">
        <w:rPr>
          <w:sz w:val="24"/>
          <w:szCs w:val="24"/>
          <w:lang/>
        </w:rPr>
        <w:t xml:space="preserve">лог за награђивање запослених </w:t>
      </w:r>
      <w:r>
        <w:rPr>
          <w:sz w:val="24"/>
          <w:szCs w:val="24"/>
          <w:lang/>
        </w:rPr>
        <w:t>мора претходно бити изнет на седници Наставничког већа, к</w:t>
      </w:r>
      <w:r w:rsidR="00D125FB">
        <w:rPr>
          <w:sz w:val="24"/>
          <w:szCs w:val="24"/>
          <w:lang/>
        </w:rPr>
        <w:t>оје се о њему изјашњава после извршеног бодовања од старне Комисије од три члана које за ту сврху именује наставничко веће</w:t>
      </w:r>
      <w:r>
        <w:rPr>
          <w:sz w:val="24"/>
          <w:szCs w:val="24"/>
          <w:lang/>
        </w:rPr>
        <w:t>.</w:t>
      </w:r>
    </w:p>
    <w:p w:rsidR="00903D9D" w:rsidRPr="00DB6D76" w:rsidRDefault="00F4248B" w:rsidP="00DB6D76">
      <w:pPr>
        <w:ind w:firstLineChars="400" w:firstLine="960"/>
        <w:jc w:val="both"/>
        <w:rPr>
          <w:rFonts w:ascii="Times New Roman" w:hAnsi="Times New Roman" w:cs="Times New Roman"/>
          <w:b/>
          <w:sz w:val="24"/>
          <w:szCs w:val="24"/>
          <w:lang/>
        </w:rPr>
      </w:pPr>
      <w:r w:rsidRPr="00DB6D76">
        <w:rPr>
          <w:rFonts w:ascii="Times New Roman" w:hAnsi="Times New Roman" w:cs="Times New Roman"/>
          <w:sz w:val="24"/>
          <w:szCs w:val="24"/>
          <w:lang/>
        </w:rPr>
        <w:t>На основу мишљења наставничког већа Директор доноси одлуку о награђивању наставника додељивањем захвалнице, књиге, диплома за допринос раду школе</w:t>
      </w:r>
      <w:r w:rsidR="00DB6D76" w:rsidRPr="00DB6D76">
        <w:rPr>
          <w:rFonts w:ascii="Times New Roman" w:hAnsi="Times New Roman" w:cs="Times New Roman"/>
          <w:sz w:val="24"/>
          <w:szCs w:val="24"/>
          <w:lang/>
        </w:rPr>
        <w:t xml:space="preserve"> или у новчаном износу када за то постоје услови у складу са финансијским могућностима школ</w:t>
      </w:r>
      <w:r w:rsidR="00DB6D76">
        <w:rPr>
          <w:rFonts w:ascii="Times New Roman" w:hAnsi="Times New Roman" w:cs="Times New Roman"/>
          <w:sz w:val="24"/>
          <w:szCs w:val="24"/>
          <w:lang/>
        </w:rPr>
        <w:t>е .</w:t>
      </w:r>
    </w:p>
    <w:p w:rsidR="00DB6D76" w:rsidRPr="00DB6D76" w:rsidRDefault="00DC04B5" w:rsidP="00DB6D76">
      <w:pPr>
        <w:ind w:left="284" w:right="14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DB6D76">
        <w:rPr>
          <w:rFonts w:ascii="Times New Roman" w:hAnsi="Times New Roman" w:cs="Times New Roman"/>
          <w:sz w:val="24"/>
          <w:szCs w:val="24"/>
          <w:lang/>
        </w:rPr>
        <w:t>Приликом додељивања награда</w:t>
      </w:r>
      <w:r w:rsidR="00715CCB">
        <w:rPr>
          <w:rFonts w:ascii="Times New Roman" w:hAnsi="Times New Roman" w:cs="Times New Roman"/>
          <w:sz w:val="24"/>
          <w:szCs w:val="24"/>
          <w:lang/>
        </w:rPr>
        <w:t xml:space="preserve"> и за друге запослене</w:t>
      </w:r>
      <w:r w:rsidRPr="00DB6D76">
        <w:rPr>
          <w:rFonts w:ascii="Times New Roman" w:hAnsi="Times New Roman" w:cs="Times New Roman"/>
          <w:sz w:val="24"/>
          <w:szCs w:val="24"/>
          <w:lang/>
        </w:rPr>
        <w:t xml:space="preserve"> (захвалница за допринос у раду школе, књига и сл.) иницијативу за награђивање запослених може дати сваки запослени у школи, Директор школе, чланови школског одбора и Ученички парламент.</w:t>
      </w:r>
      <w:r w:rsidR="00DB6D76" w:rsidRPr="00DB6D76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 </w:t>
      </w:r>
    </w:p>
    <w:p w:rsidR="00DB6D76" w:rsidRPr="00DB6D76" w:rsidRDefault="00DB6D76" w:rsidP="00DB6D76">
      <w:pPr>
        <w:ind w:left="284" w:right="14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DB6D76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>Награде запосленима могу додељивати и донатори, односно спонзори, на основу критеријума које пропишу својим актима.</w:t>
      </w:r>
    </w:p>
    <w:p w:rsidR="00DB6D76" w:rsidRPr="00DB6D76" w:rsidRDefault="00DB6D76" w:rsidP="00DB6D76">
      <w:pPr>
        <w:spacing w:after="0" w:line="240" w:lineRule="auto"/>
        <w:ind w:left="284" w:right="14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DB6D76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Награде из става </w:t>
      </w:r>
      <w:r w:rsidR="00D125FB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>4</w:t>
      </w:r>
      <w:r w:rsidRPr="00DB6D76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>. овог члана могу се додељивати запосленима само преко Школе, уз активно учешће и мишљење стручних органа Школе и синдикалне организације Школе,  о додељивању ове награде.</w:t>
      </w:r>
    </w:p>
    <w:p w:rsidR="00903D9D" w:rsidRDefault="00903D9D">
      <w:pPr>
        <w:rPr>
          <w:sz w:val="24"/>
          <w:szCs w:val="24"/>
          <w:lang/>
        </w:rPr>
      </w:pPr>
    </w:p>
    <w:p w:rsidR="00903D9D" w:rsidRDefault="00DC04B5">
      <w:pPr>
        <w:rPr>
          <w:b/>
          <w:sz w:val="24"/>
          <w:szCs w:val="24"/>
        </w:rPr>
      </w:pPr>
      <w:r>
        <w:rPr>
          <w:b/>
          <w:sz w:val="24"/>
          <w:szCs w:val="24"/>
        </w:rPr>
        <w:t>IV ПРЕЛАЗНЕ И ЗАВРШНЕ ОДРЕДБЕ</w:t>
      </w:r>
    </w:p>
    <w:p w:rsidR="00903D9D" w:rsidRDefault="00903D9D">
      <w:pPr>
        <w:ind w:hanging="567"/>
        <w:rPr>
          <w:b/>
          <w:sz w:val="24"/>
          <w:szCs w:val="24"/>
          <w:lang/>
        </w:rPr>
      </w:pPr>
    </w:p>
    <w:p w:rsidR="00903D9D" w:rsidRDefault="00DC04B5" w:rsidP="00D125FB">
      <w:pPr>
        <w:ind w:hanging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Члан 7.</w:t>
      </w:r>
    </w:p>
    <w:p w:rsidR="00903D9D" w:rsidRDefault="00DC04B5">
      <w:pPr>
        <w:rPr>
          <w:sz w:val="24"/>
          <w:szCs w:val="24"/>
        </w:rPr>
      </w:pPr>
      <w:r>
        <w:rPr>
          <w:sz w:val="24"/>
          <w:szCs w:val="24"/>
        </w:rPr>
        <w:t>За све што није регулисано овим Правилником примењиваће се одредбе Статута и</w:t>
      </w:r>
      <w:r>
        <w:rPr>
          <w:sz w:val="24"/>
          <w:szCs w:val="24"/>
          <w:lang/>
        </w:rPr>
        <w:t xml:space="preserve"> </w:t>
      </w:r>
      <w:r>
        <w:rPr>
          <w:sz w:val="24"/>
          <w:szCs w:val="24"/>
        </w:rPr>
        <w:t>Закона оосновама система образовања и васпитања.</w:t>
      </w:r>
    </w:p>
    <w:p w:rsidR="00903D9D" w:rsidRDefault="00DC04B5" w:rsidP="00D125FB">
      <w:pPr>
        <w:ind w:hanging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Члан 8.</w:t>
      </w:r>
    </w:p>
    <w:p w:rsidR="00903D9D" w:rsidRDefault="00DC04B5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О спровођењу одредаба овог Правилника стараће се директор школе и Наставничко</w:t>
      </w:r>
      <w:r>
        <w:rPr>
          <w:sz w:val="24"/>
          <w:szCs w:val="24"/>
          <w:lang/>
        </w:rPr>
        <w:t xml:space="preserve"> </w:t>
      </w:r>
      <w:r>
        <w:rPr>
          <w:sz w:val="24"/>
          <w:szCs w:val="24"/>
        </w:rPr>
        <w:t xml:space="preserve">веће. </w:t>
      </w:r>
    </w:p>
    <w:p w:rsidR="00903D9D" w:rsidRDefault="00903D9D">
      <w:pPr>
        <w:ind w:hanging="567"/>
        <w:rPr>
          <w:b/>
          <w:sz w:val="24"/>
          <w:szCs w:val="24"/>
          <w:lang/>
        </w:rPr>
      </w:pPr>
    </w:p>
    <w:p w:rsidR="00903D9D" w:rsidRDefault="00DC04B5" w:rsidP="00D125FB">
      <w:pPr>
        <w:ind w:hanging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Члан 9.</w:t>
      </w:r>
    </w:p>
    <w:p w:rsidR="00903D9D" w:rsidRDefault="00DC04B5">
      <w:pPr>
        <w:rPr>
          <w:sz w:val="24"/>
          <w:szCs w:val="24"/>
        </w:rPr>
      </w:pPr>
      <w:r>
        <w:rPr>
          <w:sz w:val="24"/>
          <w:szCs w:val="24"/>
        </w:rPr>
        <w:t>Даном ступања на снагу овог Правилника престаје да важ</w:t>
      </w:r>
      <w:r>
        <w:rPr>
          <w:sz w:val="24"/>
          <w:szCs w:val="24"/>
          <w:lang/>
        </w:rPr>
        <w:t>и</w:t>
      </w:r>
      <w:r>
        <w:rPr>
          <w:sz w:val="24"/>
          <w:szCs w:val="24"/>
        </w:rPr>
        <w:t xml:space="preserve"> Правилник о</w:t>
      </w:r>
      <w:r>
        <w:rPr>
          <w:sz w:val="24"/>
          <w:szCs w:val="24"/>
          <w:lang/>
        </w:rPr>
        <w:t xml:space="preserve"> </w:t>
      </w:r>
      <w:r>
        <w:rPr>
          <w:sz w:val="24"/>
          <w:szCs w:val="24"/>
        </w:rPr>
        <w:t>награђивању и похваљивању заведен под бројем</w:t>
      </w:r>
      <w:r w:rsidR="006F5A63">
        <w:rPr>
          <w:sz w:val="24"/>
          <w:szCs w:val="24"/>
          <w:lang/>
        </w:rPr>
        <w:t xml:space="preserve">   </w:t>
      </w:r>
      <w:r>
        <w:rPr>
          <w:sz w:val="24"/>
          <w:szCs w:val="24"/>
          <w:lang/>
        </w:rPr>
        <w:t xml:space="preserve"> </w:t>
      </w:r>
      <w:r>
        <w:rPr>
          <w:sz w:val="24"/>
          <w:szCs w:val="24"/>
        </w:rPr>
        <w:t>године.</w:t>
      </w:r>
    </w:p>
    <w:p w:rsidR="00903D9D" w:rsidRDefault="00903D9D">
      <w:pPr>
        <w:rPr>
          <w:sz w:val="24"/>
          <w:szCs w:val="24"/>
          <w:lang/>
        </w:rPr>
      </w:pPr>
    </w:p>
    <w:p w:rsidR="00903D9D" w:rsidRDefault="00903D9D">
      <w:pPr>
        <w:rPr>
          <w:sz w:val="24"/>
          <w:szCs w:val="24"/>
          <w:lang/>
        </w:rPr>
      </w:pPr>
    </w:p>
    <w:p w:rsidR="00903D9D" w:rsidRDefault="00903D9D">
      <w:pPr>
        <w:rPr>
          <w:sz w:val="24"/>
          <w:szCs w:val="24"/>
          <w:lang/>
        </w:rPr>
      </w:pPr>
    </w:p>
    <w:p w:rsidR="00903D9D" w:rsidRDefault="00DC04B5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  <w:lang/>
        </w:rPr>
        <w:tab/>
      </w:r>
      <w:r>
        <w:rPr>
          <w:sz w:val="24"/>
          <w:szCs w:val="24"/>
          <w:lang/>
        </w:rPr>
        <w:tab/>
      </w:r>
      <w:r>
        <w:rPr>
          <w:sz w:val="24"/>
          <w:szCs w:val="24"/>
          <w:lang/>
        </w:rPr>
        <w:tab/>
      </w:r>
      <w:r>
        <w:rPr>
          <w:sz w:val="24"/>
          <w:szCs w:val="24"/>
          <w:lang/>
        </w:rPr>
        <w:tab/>
      </w:r>
      <w:r>
        <w:rPr>
          <w:sz w:val="24"/>
          <w:szCs w:val="24"/>
          <w:lang/>
        </w:rPr>
        <w:tab/>
      </w:r>
      <w:r>
        <w:rPr>
          <w:sz w:val="24"/>
          <w:szCs w:val="24"/>
          <w:lang/>
        </w:rPr>
        <w:tab/>
      </w:r>
      <w:r>
        <w:rPr>
          <w:sz w:val="24"/>
          <w:szCs w:val="24"/>
        </w:rPr>
        <w:t>Председник школског одбора</w:t>
      </w:r>
    </w:p>
    <w:p w:rsidR="00903D9D" w:rsidRDefault="00DC04B5">
      <w:pPr>
        <w:ind w:left="3540" w:firstLine="708"/>
        <w:rPr>
          <w:sz w:val="24"/>
          <w:szCs w:val="24"/>
        </w:rPr>
      </w:pPr>
      <w:r>
        <w:rPr>
          <w:sz w:val="24"/>
          <w:szCs w:val="24"/>
        </w:rPr>
        <w:t>___________________________</w:t>
      </w:r>
    </w:p>
    <w:p w:rsidR="00903D9D" w:rsidRDefault="00DC04B5">
      <w:pPr>
        <w:rPr>
          <w:sz w:val="24"/>
          <w:szCs w:val="24"/>
          <w:lang/>
        </w:rPr>
      </w:pPr>
      <w:r>
        <w:rPr>
          <w:sz w:val="24"/>
          <w:szCs w:val="24"/>
          <w:lang/>
        </w:rPr>
        <w:t xml:space="preserve">                                                                                    </w:t>
      </w:r>
      <w:r w:rsidR="00D125FB">
        <w:rPr>
          <w:sz w:val="24"/>
          <w:szCs w:val="24"/>
          <w:lang/>
        </w:rPr>
        <w:t>Нада Вулићевић</w:t>
      </w:r>
    </w:p>
    <w:p w:rsidR="00903D9D" w:rsidRDefault="00903D9D">
      <w:pPr>
        <w:ind w:left="3540" w:firstLine="708"/>
        <w:rPr>
          <w:sz w:val="24"/>
          <w:szCs w:val="24"/>
          <w:lang/>
        </w:rPr>
      </w:pPr>
    </w:p>
    <w:p w:rsidR="00903D9D" w:rsidRDefault="00903D9D">
      <w:pPr>
        <w:ind w:left="3540" w:firstLine="708"/>
        <w:rPr>
          <w:sz w:val="24"/>
          <w:szCs w:val="24"/>
          <w:lang/>
        </w:rPr>
      </w:pPr>
    </w:p>
    <w:p w:rsidR="00903D9D" w:rsidRDefault="00DC04B5">
      <w:pPr>
        <w:rPr>
          <w:sz w:val="24"/>
          <w:szCs w:val="24"/>
          <w:lang/>
        </w:rPr>
      </w:pPr>
      <w:r>
        <w:rPr>
          <w:sz w:val="24"/>
          <w:szCs w:val="24"/>
        </w:rPr>
        <w:t xml:space="preserve">Правилник </w:t>
      </w:r>
      <w:r>
        <w:rPr>
          <w:sz w:val="24"/>
          <w:szCs w:val="24"/>
          <w:lang/>
        </w:rPr>
        <w:t xml:space="preserve">је објављен на огласној табли дана </w:t>
      </w:r>
      <w:r w:rsidR="000434B4">
        <w:rPr>
          <w:sz w:val="24"/>
          <w:szCs w:val="24"/>
          <w:lang/>
        </w:rPr>
        <w:t>_______________________</w:t>
      </w:r>
      <w:r>
        <w:rPr>
          <w:sz w:val="24"/>
          <w:szCs w:val="24"/>
          <w:lang/>
        </w:rPr>
        <w:t>2023. године.</w:t>
      </w:r>
    </w:p>
    <w:p w:rsidR="00903D9D" w:rsidRDefault="00903D9D">
      <w:pPr>
        <w:ind w:left="3540" w:firstLine="708"/>
        <w:rPr>
          <w:sz w:val="24"/>
          <w:szCs w:val="24"/>
          <w:lang/>
        </w:rPr>
      </w:pPr>
    </w:p>
    <w:sectPr w:rsidR="00903D9D" w:rsidSect="007519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3879" w:rsidRDefault="00533879">
      <w:pPr>
        <w:spacing w:line="240" w:lineRule="auto"/>
      </w:pPr>
      <w:r>
        <w:separator/>
      </w:r>
    </w:p>
  </w:endnote>
  <w:endnote w:type="continuationSeparator" w:id="0">
    <w:p w:rsidR="00533879" w:rsidRDefault="0053387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3879" w:rsidRDefault="00533879">
      <w:pPr>
        <w:spacing w:after="0"/>
      </w:pPr>
      <w:r>
        <w:separator/>
      </w:r>
    </w:p>
  </w:footnote>
  <w:footnote w:type="continuationSeparator" w:id="0">
    <w:p w:rsidR="00533879" w:rsidRDefault="00533879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F7587B"/>
    <w:multiLevelType w:val="hybridMultilevel"/>
    <w:tmpl w:val="D4BE193E"/>
    <w:lvl w:ilvl="0" w:tplc="844CC786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">
    <w:nsid w:val="3B0912B9"/>
    <w:multiLevelType w:val="hybridMultilevel"/>
    <w:tmpl w:val="87D8D5A2"/>
    <w:lvl w:ilvl="0" w:tplc="7F36B59A">
      <w:start w:val="2"/>
      <w:numFmt w:val="bullet"/>
      <w:lvlText w:val=""/>
      <w:lvlJc w:val="left"/>
      <w:pPr>
        <w:ind w:left="96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">
    <w:nsid w:val="5D9B448E"/>
    <w:multiLevelType w:val="hybridMultilevel"/>
    <w:tmpl w:val="826E589C"/>
    <w:lvl w:ilvl="0" w:tplc="04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C5076"/>
    <w:rsid w:val="00017B60"/>
    <w:rsid w:val="00024213"/>
    <w:rsid w:val="00042916"/>
    <w:rsid w:val="000434B4"/>
    <w:rsid w:val="00080822"/>
    <w:rsid w:val="000A08AD"/>
    <w:rsid w:val="000C5076"/>
    <w:rsid w:val="00120C57"/>
    <w:rsid w:val="00130B43"/>
    <w:rsid w:val="00160C91"/>
    <w:rsid w:val="001F3EC2"/>
    <w:rsid w:val="002E7A82"/>
    <w:rsid w:val="0034531D"/>
    <w:rsid w:val="00357B7D"/>
    <w:rsid w:val="003E69D4"/>
    <w:rsid w:val="00401203"/>
    <w:rsid w:val="004063B2"/>
    <w:rsid w:val="00446AA3"/>
    <w:rsid w:val="00463DB0"/>
    <w:rsid w:val="00473CDA"/>
    <w:rsid w:val="00483353"/>
    <w:rsid w:val="00492067"/>
    <w:rsid w:val="004D695A"/>
    <w:rsid w:val="004F5EA6"/>
    <w:rsid w:val="00533879"/>
    <w:rsid w:val="005506FD"/>
    <w:rsid w:val="00560CA8"/>
    <w:rsid w:val="00564BA6"/>
    <w:rsid w:val="00586B93"/>
    <w:rsid w:val="005B51BE"/>
    <w:rsid w:val="005D4736"/>
    <w:rsid w:val="005D55DB"/>
    <w:rsid w:val="005D57BA"/>
    <w:rsid w:val="005E063B"/>
    <w:rsid w:val="005E195C"/>
    <w:rsid w:val="00602D57"/>
    <w:rsid w:val="00616CCF"/>
    <w:rsid w:val="00626783"/>
    <w:rsid w:val="00633666"/>
    <w:rsid w:val="006A1ABE"/>
    <w:rsid w:val="006A5215"/>
    <w:rsid w:val="006C1F1A"/>
    <w:rsid w:val="006E1141"/>
    <w:rsid w:val="006F5A63"/>
    <w:rsid w:val="006F643C"/>
    <w:rsid w:val="00715CCB"/>
    <w:rsid w:val="00746980"/>
    <w:rsid w:val="00751945"/>
    <w:rsid w:val="007578B2"/>
    <w:rsid w:val="007921D3"/>
    <w:rsid w:val="007A3C49"/>
    <w:rsid w:val="007C7963"/>
    <w:rsid w:val="007D56D6"/>
    <w:rsid w:val="00811463"/>
    <w:rsid w:val="00813952"/>
    <w:rsid w:val="00887114"/>
    <w:rsid w:val="008B5BB9"/>
    <w:rsid w:val="008C5966"/>
    <w:rsid w:val="008D389A"/>
    <w:rsid w:val="008D4E79"/>
    <w:rsid w:val="008D4FD5"/>
    <w:rsid w:val="00903D9D"/>
    <w:rsid w:val="0092657A"/>
    <w:rsid w:val="00944C61"/>
    <w:rsid w:val="00986A9B"/>
    <w:rsid w:val="00996660"/>
    <w:rsid w:val="009A6261"/>
    <w:rsid w:val="009F67C5"/>
    <w:rsid w:val="00A120A7"/>
    <w:rsid w:val="00A551E6"/>
    <w:rsid w:val="00A86E56"/>
    <w:rsid w:val="00A90BCC"/>
    <w:rsid w:val="00AA2E0B"/>
    <w:rsid w:val="00AC38E6"/>
    <w:rsid w:val="00AD5909"/>
    <w:rsid w:val="00B46DEF"/>
    <w:rsid w:val="00B803EA"/>
    <w:rsid w:val="00B856E3"/>
    <w:rsid w:val="00C0329B"/>
    <w:rsid w:val="00C14E68"/>
    <w:rsid w:val="00C15F68"/>
    <w:rsid w:val="00CA2E57"/>
    <w:rsid w:val="00CB0A55"/>
    <w:rsid w:val="00CB16DD"/>
    <w:rsid w:val="00CC2C99"/>
    <w:rsid w:val="00CC43A9"/>
    <w:rsid w:val="00D125FB"/>
    <w:rsid w:val="00D1398E"/>
    <w:rsid w:val="00D27EED"/>
    <w:rsid w:val="00D711DF"/>
    <w:rsid w:val="00D75F46"/>
    <w:rsid w:val="00DB4446"/>
    <w:rsid w:val="00DB6D76"/>
    <w:rsid w:val="00DB766E"/>
    <w:rsid w:val="00DC04B5"/>
    <w:rsid w:val="00DC0778"/>
    <w:rsid w:val="00DC1400"/>
    <w:rsid w:val="00E01862"/>
    <w:rsid w:val="00E1055D"/>
    <w:rsid w:val="00E5385F"/>
    <w:rsid w:val="00ED4A09"/>
    <w:rsid w:val="00EE020C"/>
    <w:rsid w:val="00EF4980"/>
    <w:rsid w:val="00F4248B"/>
    <w:rsid w:val="00F47FD2"/>
    <w:rsid w:val="00F92822"/>
    <w:rsid w:val="00FF58D6"/>
    <w:rsid w:val="148B19F5"/>
    <w:rsid w:val="2E864A24"/>
    <w:rsid w:val="3F2F36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uiPriority="59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945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51945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51945"/>
    <w:pPr>
      <w:ind w:left="720"/>
      <w:contextualSpacing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751945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unhideWhenUsed/>
    <w:rsid w:val="004F5E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sr-Cyrl-RS" w:eastAsia="sr-Cyrl-R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uiPriority="59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sr-Latn-R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unhideWhenUsed/>
    <w:rsid w:val="004F5E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4</Pages>
  <Words>750</Words>
  <Characters>4276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Наслов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Dragoljub</dc:creator>
  <cp:lastModifiedBy>korisnik</cp:lastModifiedBy>
  <cp:revision>21</cp:revision>
  <cp:lastPrinted>2021-06-29T09:21:00Z</cp:lastPrinted>
  <dcterms:created xsi:type="dcterms:W3CDTF">2023-02-26T17:49:00Z</dcterms:created>
  <dcterms:modified xsi:type="dcterms:W3CDTF">2023-03-13T11:36:00Z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1033-11.2.0.11440</vt:lpwstr>
  </property>
  <property fmtid="{D5CDD505-2E9C-101B-9397-08002B2CF9AE}" pid="3" name="ICV">
    <vt:lpwstr>8B17998205A34BE89602CC50676D0BB1</vt:lpwstr>
  </property>
</Properties>
</file>