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58.6865234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ee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ee"/>
          <w:sz w:val="19.211009979248047"/>
          <w:szCs w:val="19.211009979248047"/>
          <w:u w:val="single"/>
          <w:shd w:fill="auto" w:val="clear"/>
          <w:vertAlign w:val="baseline"/>
          <w:rtl w:val="0"/>
        </w:rPr>
        <w:t xml:space="preserve">Образац ИБ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ee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0578.06236267089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8.4404754638672"/>
        <w:gridCol w:w="1488.8531494140625"/>
        <w:gridCol w:w="1921.10107421875"/>
        <w:gridCol w:w="1572.9013061523438"/>
        <w:gridCol w:w="1248.7158203125"/>
        <w:gridCol w:w="264.1510009765625"/>
        <w:gridCol w:w="3313.8995361328125"/>
        <w:tblGridChange w:id="0">
          <w:tblGrid>
            <w:gridCol w:w="768.4404754638672"/>
            <w:gridCol w:w="1488.8531494140625"/>
            <w:gridCol w:w="1921.10107421875"/>
            <w:gridCol w:w="1572.9013061523438"/>
            <w:gridCol w:w="1248.7158203125"/>
            <w:gridCol w:w="264.1510009765625"/>
            <w:gridCol w:w="3313.8995361328125"/>
          </w:tblGrid>
        </w:tblGridChange>
      </w:tblGrid>
      <w:tr>
        <w:trPr>
          <w:cantSplit w:val="0"/>
          <w:trHeight w:val="264.15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ee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.65826416015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00938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.657958984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43230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5.444335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13701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.2814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Врста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.9379882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посла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76608276367" w:lineRule="auto"/>
              <w:ind w:left="52.061614990234375" w:right="0.9811401367187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Јединствени број КБС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8.048706054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Седиште УТ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6274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Надлежни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.9379882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  <w:rtl w:val="0"/>
              </w:rPr>
              <w:t xml:space="preserve">директни КБС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11009979248047"/>
                <w:szCs w:val="19.211009979248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27267456054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НАЗИВ КОРИСНИКА БУЏЕТСКИХ СРЕДСТАВА (ЕНТИТЕТА)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9522705078125" w:line="240" w:lineRule="auto"/>
        <w:ind w:left="19.499130249023438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OSNOVNA ŠKOLA "VUK KARADŽIĆ"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2548828125" w:line="240" w:lineRule="auto"/>
        <w:ind w:left="18.922805786132812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СЕДИШТЕ: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SMEDEREVSKA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.809616088867188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.018349965413414"/>
          <w:szCs w:val="32.018349965413414"/>
          <w:u w:val="none"/>
          <w:shd w:fill="auto" w:val="clear"/>
          <w:vertAlign w:val="subscript"/>
          <w:rtl w:val="0"/>
        </w:rPr>
        <w:t xml:space="preserve">PALANKA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МАТИЧНИ БРОЈ: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07348169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.0457763671875" w:line="240" w:lineRule="auto"/>
        <w:ind w:left="15.464782714843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ПИБ: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101619041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.0958251953125" w:line="240" w:lineRule="auto"/>
        <w:ind w:left="15.27267456054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НАЗИВ НАДЛЕЖНОГ ДИРЕКТНОГ КОРИСНИКА БУЏЕТСКИХ СРЕДСТАВА (МАТИЧНОГ ЕНТИТЕТА)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9522705078125" w:line="240" w:lineRule="auto"/>
        <w:ind w:left="19.499130249023438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ОСНОВНО ОБРАЗОВАЊЕ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6.082763671875" w:line="240" w:lineRule="auto"/>
        <w:ind w:left="3623.148422241211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ИЗВЕШТАЈ О ИЗВРШЕЊУ БУЏЕТА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95166015625" w:line="240" w:lineRule="auto"/>
        <w:ind w:left="3068.910751342773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у периоду од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01.01.2025.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године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31.12.2025.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године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110717773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I. УКУПНИ ПРИХОДИ И ПРИМАЊА (У хиљадама динара) </w:t>
      </w:r>
    </w:p>
    <w:tbl>
      <w:tblPr>
        <w:tblStyle w:val="Table2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793945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77211761475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74188232422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139648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остварених прихода и примања</w:t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33203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 примања 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74188232422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74188232422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4760742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745876312256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642852783203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444.25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74188232422" w:lineRule="auto"/>
              <w:ind w:left="26.703338623046875" w:right="24.010009765625" w:firstLine="3.36196899414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ПРИХОДИ И ПРИМАЊА ОД ПРОДАЈЕ НЕФИНАНСИЈСКЕ ИМОВИНЕ (5002 + 5106)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700000 ТЕКУЋИ ПРИХОДИ (5003 + 5047 + 5057 + 5069 + 5094 + 5099 + 5103)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710000 ПОРЕЗИ (5004 + 5008 + 5010 + 5017 + 5023 + 5030 + 5033 + 5040)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476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711000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745876312256" w:lineRule="auto"/>
              <w:ind w:left="29.729156494140625" w:right="95.6298828125" w:hanging="2.3533630371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ДОХОДАК, ДОБИТ И КАПИТАЛНЕ ДОБИТКЕ (од 5005 до 5007)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доходак и капиталнe добиткe које плаћају физичка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добит и капиталне добитке које плаћају правна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476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74188232422" w:lineRule="auto"/>
              <w:ind w:left="27.711944580078125" w:right="270.6231689453125" w:hanging="0.672454833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доходак, добит и капиталне добитке који се не могу разврстати између физичких и правних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ФОНД ЗАРАДА (5009)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фонд зарада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ИМОВИНУ (од 5011 до 5016)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Периодични порези на непокретности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Периодични порези на нето имовину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3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заоставштину, наслеђе и поклон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.13934326171875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6.7288208007812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1 од 14</w:t>
      </w:r>
    </w:p>
    <w:tbl>
      <w:tblPr>
        <w:tblStyle w:val="Table3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793945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642852783203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2895507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остварених прихода и примања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33203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 примања 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77211761475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642852783203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финансијске и капиталне трансакције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једнократни порези на имовину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713600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периодични порези на имовину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ДОБРА И УСЛУГЕ (од 5018 до 5022)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 порези на добра и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155364990234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714300 Добит фискалних монопола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714400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појединачне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714500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642852783203" w:lineRule="auto"/>
              <w:ind w:left="25.022430419921875" w:right="724.9737548828125" w:firstLine="2.017059326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Порези, таксе и накнаде на употребу добара, на дозволу да се добра употребљавају или делатности обављају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155364990234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714600 Други порези на добра и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642852783203" w:lineRule="auto"/>
              <w:ind w:left="24.013824462890625" w:right="166.7327880859375" w:firstLine="3.36196899414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МЕЂУНАРОДНУ ТРГОВИНУ И ТРАНСАКЦИЈЕ (од 5024 до 5029)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Царине и друге увозне дажбине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извоз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Добит извозних или увозних монопола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Добит по основу разлике између куповног и продајног девизног курса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 на продају или куповину девиза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715600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порези на међународну трговину и трансакције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716000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ПОРЕЗИ (5031 + 5032)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716100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порези које искључиво плаћају предузећа, односно предузетници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716200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порези које плаћају остала лица или који се не могу идентификовати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АКЦИЗЕ (од 5034 до 5039)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Акцизе на деривате нафте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Акцизе на дуванске прерађевине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Акцизе на алкохолна пића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Акцизе на освежавајућа безалкохолна пића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Акцизе на кафу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717600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Друге акцизе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.371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.3162498474121" w:lineRule="auto"/>
              <w:ind w:left="29.729156494140625" w:right="62.923583984375" w:hanging="3.86627197265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ЈЕДНОКРАТНИ ПОРЕЗ НА ЕКСТРА ПРОФИТ И ЕКСТРА ИМОВИНУСТЕЧЕНУ КОРИШЋЕЊЕМ ПОСЕБНИХ ПОГОДНОСТИ (од 5041 до 5046)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доходак, добит и капиталну добит на терет физичких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642852783203" w:lineRule="auto"/>
              <w:ind w:left="27.711944580078125" w:right="328.262939453125" w:hanging="0.672454833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доходак, добит и капиталну добит на терет предузећа и осталих правних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7.711944580078125" w:right="10.411376953125" w:hanging="0.672454833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 на доходак, добит и капиталну добит нераспоредив између физичких и правних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79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једнократни порези на имовину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порези које плаћају искључиво предузећа и предузетници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719600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порези које плаћају друга или неидентификована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СОЦИЈАЛНИ ДОПРИНОСИ (5048 + 5053)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2 од 14</w:t>
      </w:r>
    </w:p>
    <w:tbl>
      <w:tblPr>
        <w:tblStyle w:val="Table4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01757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остварених прихода и примања</w:t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2099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 примања 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721000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ДОПРИНОСИ ЗА СОЦИЈАЛНО ОСИГУРАЊЕ (од 5049 до 5052)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5049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Доприноси за социјално осигурање на терет запослених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Доприноси за социјално осигурање на терет послодавца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721300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7.711944580078125" w:right="36.8212890625" w:hanging="1.51290893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Доприноси за социјално осигурање лица која обављају самосталну делатност и незапослених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Доприноси за социјално осигурање који се не могу разврстати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СОЦИЈАЛНИ ДОПРИНОСИ (од 5054 до 5056)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Социјални доприноси на терет осигураника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Социјални доприноси на терет послодаваца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722300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Импутирани социјални доприноси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ДОНАЦИЈЕ, ПОМОЋИ И ТРАНСФЕРИ (5058 + 5061 + 5066)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731000 ДОНАЦИЈЕ ОД ИНОСТРАНИХ ДРЖАВА (5059 + 5060)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5059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донације од иностраних држава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донације од иностраних држава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732000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9.729156494140625" w:right="52.86376953125" w:hanging="5.71533203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ДОНАЦИЈЕ И ПОМОЋИ ОД МЕЂУНАРОДНИХ ОРГАНИЗАЦИЈА (од 5062 до 5065)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донације од међународних организација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донације од међународних организација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помоћи од ЕУ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помоћи од ЕУ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ТРАНСФЕРИ ОД ДРУГИХ НИВОА ВЛАСТИ (5067 + 5068)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трансфери од других нивоа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733200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Капитални трансфери од других нивоа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5069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ДРУГИ ПРИХОДИ (5070 + 5077 + 5082 + 5089 + 5092)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741000 ПРИХОДИ ОД ИМОВИНЕ (од 5071 до 5076)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Камате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Дивиденде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Повлачење прихода од квази корпорација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 од имовине који припада имаоцима полиса осигурања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Закуп непроизведене имовине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233459472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Финансијске промене на финансијским лизинзима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ПРОДАЈЕ ДОБАРА И УСЛУГА (од 5078 до 5081)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9.729156494140625" w:right="643.0682373046875" w:hanging="2.6896667480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продаје добара и услуга или закупа од стране тржишних организација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5079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Таксе и накнаде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Споредне продаје добара и услуга које врше државне нетржишне јединице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.4064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Импутиране продаје добара и услуга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9.729156494140625" w:right="277.23388671875" w:hanging="2.18536376953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НОВЧАНЕ КАЗНЕ И ОДУЗЕТА ИМОВИНСКА КОРИСТ (од 5083 до 5088)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новчаних казни за кривична дела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4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4.4711303710938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4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3.4141540527344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3 од 14</w:t>
      </w:r>
    </w:p>
    <w:tbl>
      <w:tblPr>
        <w:tblStyle w:val="Table5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91601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813110351562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2617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остварених прихода и примања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4541015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 примања 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77875137329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77875137329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813110351562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77875137329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новчаних казни за привредне преступе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новчаних казни за прекршаје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пенала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од одузете имовинске користи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743900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новчане казне, пенали и приходи од одузете имовинске користи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5089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744000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77875137329" w:lineRule="auto"/>
              <w:ind w:left="30.73760986328125" w:right="247.5274658203125" w:hanging="6.72378540039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ДОБРОВОЉНИ ТРАНСФЕРИ ОД ФИЗИЧКИХ И ПРАВНИХ ЛИЦА (5090 + 5091)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добровољни трансфери од физичких и правних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Капитални добровољни трансфери од физичких и правних 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МЕШОВИТИ И НЕОДРЕЂЕНИ ПРИХОДИ (5093)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745100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Мешовити и неодређени приходи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770000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881774902344" w:lineRule="auto"/>
              <w:ind w:left="29.729156494140625" w:right="111.204833984375" w:hanging="2.3533630371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МЕМОРАНДУМСКЕ СТАВКЕ ЗА РЕФУНДАЦИЈУ РАСХОДА (5095 + 5097)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771000 МЕМОРАНДУМСКЕ СТАВКЕ ЗА РЕФУНДАЦИЈУ РАСХОДА (5096)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771100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Меморандумске ставке за рефундацију расхода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772000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7.37579345703125" w:right="426.2335205078125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МЕМОРАНДУМСКЕ СТАВКЕ ЗА РЕФУНДАЦИЈУ РАСХОДА ИЗ ПРЕТХОДНЕ ГОДИНЕ (5098)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772100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Меморандумске ставке за рефундацију расхода из претходне године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5099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ТРАНСФЕРИ ИЗМЕЂУ КОРИСНИКА НА ИСТОМ НИВОУ (5100)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781000 ТРАНСФЕРИ ИЗМЕЂУ КОРИСНИКА НА ИСТОМ НИ (5101 + 5102)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Трансфери између корисника на истом нивоу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Трансфери између организација за обавезно социјално осигурање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790000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ИЗ БУЏЕТА (5104)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86.175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902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791000 ПРИХОДИ ИЗ БУЏЕТА (5105)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86.175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902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791100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из буџета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86.175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892822265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800000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7.37579345703125" w:right="59.79736328125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НЕФИНАНСИЈСКЕ ИМОВИНЕ (5107 + 5114+ 5121 + 5124)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881774902344" w:lineRule="auto"/>
              <w:ind w:left="29.729156494140625" w:right="301.251220703125" w:hanging="2.3533630371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ОСНОВНИХ СРЕДСТАВА (5108 + 5110 + 5112)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49166870117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811000 ПРИМАЊА ОД ПРОДАЈЕ НЕПОКРЕТНОСТИ (5109)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непокретности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ПОКРЕТНЕ ИМОВИНЕ (5111)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покретне имовине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ОСТАЛИХ ОСНОВНИХ СРЕДСТАВА (5113)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813100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осталих основних средстава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ЗАЛИХА (5115 + 5117 + 5119)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49166870117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821000 ПРИМАЊА ОД ПРОДАЈЕ РОБНИХ РЕЗЕРВИ (5116)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робних резерви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ЗАЛИХА ПРОИЗВОДЊЕ (5118)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залиха производње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4 од 14</w:t>
      </w:r>
    </w:p>
    <w:tbl>
      <w:tblPr>
        <w:tblStyle w:val="Table6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6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6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6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5058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остварених прихода и примања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6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698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 примања 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РОБЕ ЗА ДАЉУ ПРОДАЈУ (5120)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823100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робе за даљу продају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830000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ДРАГОЦЕНОСТИ (5122)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49166870117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831000 ПРИМАЊА ОД ПРОДАЈЕ ДРАГОЦЕНОСТИ (5123)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831100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драгоцености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ПРИРОДНЕ ИМОВИНЕ (5125 + 5127 + 5129)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49166870117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841000 ПРИМАЊА ОД ПРОДАЈЕ ЗЕМЉИШТА (5126)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земљишта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ПОДЗЕМНИХ БЛАГА (5128)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подземних блага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ШУМА И ВОДА (5130)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843100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шума и вода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900000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6.703338623046875" w:right="635.9857177734375" w:firstLine="0.672454833984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И ПРОДАЈЕ ФИНАНСИЈСКЕ ИМОВИНЕ (5132 + 5151)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9.1639709472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910000 ПРИМАЊА ОД ЗАДУЖИВАЊА (5133 + 5143)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9.1639709472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911000 ПРИМАЊА ОД ДОМАЋИХ ЗАДУЖИВАЊА (од 5134 до 5142)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емитовања домаћих хартија од вредности, изузев акција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осталих нивоа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јавних финансијских институција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пословних банака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код осталих поверилаца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домаћинстава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домаћих финансијских деривата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домаћих меница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Исправка унутрашњег дуга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ИНОСТРАНОГ ЗАДУЖИВАЊА (од 5144 до 5150)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31.07391357421875" w:right="129.3975830078125" w:hanging="4.0344238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емитовања хартија од вредности, изузев акција, на иностраном финансијском тржишту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иностраних држава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мултилатералних институција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иностраних пословних банака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од осталих иностраних поверилаца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иностраних финансијских деривата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912900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Исправка спољног дуга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ФИНАНСИЈСКЕ ИМОВИНЕ (5152 + 5162)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9.729156494140625" w:right="108.582763671875" w:hanging="2.3533630371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ДОМАЋЕ ФИНАНСИЈСКЕ ИМОВИНЕ (од 5153 до 5161)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домаћих хартија од вредности, изузев акција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осталим нивоима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5 од 14</w:t>
      </w:r>
    </w:p>
    <w:tbl>
      <w:tblPr>
        <w:tblStyle w:val="Table7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7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7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7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2651367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остварених прихода и примања</w:t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7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698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Приходи и примања 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7.711944580078125" w:right="781.334228515625" w:hanging="0.672454833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домаћим јавним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домаћим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7.711944580078125" w:right="616.98974609375" w:hanging="0.672454833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домаћим јавним нефинансијским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6.031036376953125" w:right="307.813720703125" w:firstLine="1.0084533691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физичким лицима и домаћинствима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удружењима грађана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5.022430419921875" w:right="64.407958984375" w:firstLine="2.017059326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нефинансијским приватним предузећима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домаћих акција и осталог капитала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9.729156494140625" w:right="180.999755859375" w:hanging="2.3533630371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СТРАНЕ ФИНАНСИЈСКЕ ИМОВИНЕ (од 5163 до 5170)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страних хартија од вредности, изузев акција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страним владама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међународним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страним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страним нефинансијским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отплате кредита датих страним невладиним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5169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страних акција и осталог капитала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922800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продаје стране валуте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26733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УКУПНИ ПРИХОДИ И ПРИМАЊА (5001 + 5131)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</w:tbl>
    <w:p w:rsidR="00000000" w:rsidDel="00000000" w:rsidP="00000000" w:rsidRDefault="00000000" w:rsidRPr="00000000" w14:paraId="000008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II. УКУПНИ РАСХОДИ И ИЗДАЦИ (У хиљадама динара) </w:t>
      </w:r>
    </w:p>
    <w:tbl>
      <w:tblPr>
        <w:tblStyle w:val="Table8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8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8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8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1091308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8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1794433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30.73760986328125" w:right="186.6656494140625" w:hanging="0.672302246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РАСХОДИ И ИЗДАЦИ ЗА НЕФИНАНСИЈСКЕ ИМОВИНЕ (5173 + 5341)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9.729156494140625" w:right="293.934326171875" w:firstLine="0.336151123046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РАСХОДИ (5174 + 5196 + 5241 + 5256 + 5280 + 5293 + 5309 + 5324)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9.729156494140625" w:right="219.6417236328125" w:hanging="1.512908935546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ЗА ЗАПОСЛЕНЕ (5175 + 5177 + 5181 + 5183 + 5188 + 5190 + 5192 + 5194)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77.480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061279296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2.119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0.172576904296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411000 ПЛАТЕ, ДОДАЦИ И НАКНАДЕ ЗАПОСЛЕНИХ (ЗАРАДЕ) (5176)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64.287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5898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64.287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Плате, додаци и накнаде запослених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64.287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.40771484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64.287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9.729156494140625" w:right="294.493408203125" w:firstLine="1.00845336914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СОЦИЈАЛНИ ДОПРИНОСИ НА ТЕРЕТ ПОСЛОДАВЦА (од 5178 до 5180)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9.760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9.760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 за пензијско и инвалидско осигурање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6.534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8940429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6.534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5179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 за здравствено осигурање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3.226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3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3.226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9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19769287109375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9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0.0863647460938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6 од 14</w:t>
      </w:r>
    </w:p>
    <w:tbl>
      <w:tblPr>
        <w:tblStyle w:val="Table9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41601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9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9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9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01757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9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2099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Допринос за незапосленост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У НАТУРИ (5182)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191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949951171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у натури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191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.5146484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СОЦИЈАЛНА ДАВАЊА ЗАПОСЛЕНИМА (од 5184 до 5187)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1.420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1.314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049560546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Исплата накнада за време одсуствовања с посла на терет фондова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1.314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8940429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1.314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за образовање деце запослених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414300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Отпремнине и помоћи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414400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7.711944580078125" w:right="48.2733154296875" w:hanging="0.672454833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Помоћ у медицинском лечењу запосленог или чланова уже породице и друге помоћи запосленом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.3947753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НАКНАДА ТРОШКОВА ЗА ЗАПОСЛЕНЕ (5189)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1.036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052978515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1.036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5189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трошкова за запослене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1.036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39819335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1.036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416000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НАГРАДЕ ЗАПОСЛЕНИМА И ОСТАЛИ ПОСЕБНИ РАСХОДИ (5191)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049560546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416100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Награде запосленима и остали посебни расходи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.3947753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417000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ПОСЛАНИЧКИ ДОДАТАК (5193)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417100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Посланички додатак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418000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СУДИЈСКИ ДОДАТАК (5195)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418100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Судијски додатак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609977722168" w:lineRule="auto"/>
              <w:ind w:left="29.729156494140625" w:right="305.0030517578125" w:hanging="2.18536376953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КОРИШЋЕЊЕ УСЛУГА И РОБА (5197 + 5205 + 5211 + 5220 + 5228 + 5231)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12.202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8.695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0.172576904296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421000 СТАЛНИ ТРОШКОВИ (од 5198 до 5204)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4.439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.061279296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4.439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платног промета и банкарских услуга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88940429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5199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Енергетске услуге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3.025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.104003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Комуналне услуге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1.280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892822265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1.280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421400 Услуге комуникација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.588134765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осигурања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.06616210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Закуп имовине и опреме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трошкови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ПУТОВАЊА (од 5206 до 5210)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1.617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1.277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.0578613281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340</w:t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службених путовања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службених путовања у иностранство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путовања у оквиру редовног рада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Трошкови путовања ученика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1.617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1.277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88940429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340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422900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трошкови транспорта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26733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УСЛУГЕ ПО УГОВОРУ (од 5212 до 5219)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4.345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1.178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3.167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Административне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Компјутерске услуге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.588134765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Услуге образовања и усавршавања запослених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100585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423400 Услуге информисања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Стручне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8.9367675781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B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0.4916381835938" w:line="240" w:lineRule="auto"/>
        <w:ind w:left="0" w:right="58.93676757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B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.21331787109375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B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7.6744079589844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7 од 14</w:t>
      </w:r>
    </w:p>
    <w:tbl>
      <w:tblPr>
        <w:tblStyle w:val="Table10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B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B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B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01757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B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2099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541313171387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Услуге за домаћинство и угоститељство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Репрезентација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423900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опште услуге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4.272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1.105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.406494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3.167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СПЕЦИЈАЛИЗОВАНЕ УСЛУГЕ (од 5221 до 5227)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.242919921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Пољопривредне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Услуге образовања, културе и спорта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Медицинске услуге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100585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424400 Услуге одржавања аутопутева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424500 Услуге одржавања националних паркова и природних површина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424600 Услуге очувања животне средине, науке и геодетске услуге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424900 Остале специјализоване услуге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.403076171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ПОПРАВКЕ И ОДРЖАВАЊЕ (5229 + 5230)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692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.242919921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поправке и одржавање зграда и објеката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88940429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425200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поправке и одржавање опреме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.06616210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МАТЕРИЈАЛ (од 5232 до 5240)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1.097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1.097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Административни материјал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.23461914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Материјали за пољопривреду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426300 Материјали за образовање и усавршавање запослених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.3947753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B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426400 Материјали за саобраћај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426500 Материјали за очување животне средине и науку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426600 Материјали за образовање, културу и спорт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8894042968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426700 Медицински и лабораторијски материјали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426800 Материјали за одржавање хигијене и угоститељство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2.82531738281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262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.066162109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426900 Материјали за посебне намене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9.729156494140625" w:right="187.373046875" w:hanging="4.3705749511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И УПОТРЕБА СРЕДСТАВА ЗА РАД (5242 + 5246 + 5248 + 5250 + 5254)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431000 АМОРТИЗАЦИЈА НЕКРЕТНИНА И ОПРЕМЕ (од 5243 до 5245)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зграда и грађевинскиx објеката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опреме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осталих некретнина и опреме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КУЛТИВИСАНЕ ИМОВИНЕ (5247)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култивисане имовине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26733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УПОТРЕБА ДРАГОЦЕНОСТИ (5249)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5249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Употреба драгоцености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26733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УПОТРЕБА ПРИРОДНЕ ИМОВИНЕ (од 5251 до 5253)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Употреба земљишта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434200 Употреба подземног блага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1.6854858398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434300 Употреба шума и вода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НЕМАТЕРИЈАЛНЕ ИМОВИНЕ (5255)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8 од 14</w:t>
      </w:r>
    </w:p>
    <w:tbl>
      <w:tblPr>
        <w:tblStyle w:val="Table11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C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C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C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99414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C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698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00579833984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435100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Амортизација нематеријалне имовине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27.37579345703125" w:right="67.6763916015625" w:firstLine="3.1938171386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И ПРАТЕЋИ ТРОШКОВИ ЗАДУЖИВАЊА (5257 + 5267 + 5274 + 5276)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0.172576904296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441000 ОТПЛАТА ДОМАЋИХ КАМАТА (од 5258 до 5266)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на домаће хартије од вредности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5259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осталим нивоима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домаћим јавним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домаћим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осталим домаћим кредиторима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домаћинствима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на домаће финансијске деривате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на домаће менице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233459472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Финансијске промене на финансијским лизинзима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СТРАНИХ КАМАТА (од 5268 до 5273)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31.07391357421875" w:right="805.5352783203125" w:hanging="1.17675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на хартије од вредности емитоване на иностраном финансијском тржишту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5269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страним владама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мултилатералним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страним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осталим страним кредиторима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442600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на стране финансијске деривате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ПО ГАРАНЦИЈАМА (5275)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камата по гаранцијама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ПРАТЕЋИ ТРОШКОВИ ЗАДУЖИВАЊА (од 5277 до 5279)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D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Негативне курсне разлике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Казне за кашњење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5279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444300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пратећи трошкови задуживања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СУБВЕНЦИЈЕ (5281 + 5284 + 5287 + 5290)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451000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30.569610595703125" w:right="256.7987060546875" w:firstLine="0.167999267578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СУБВЕНЦИЈЕ ЈАВНИМ НЕФИНАНСИЈСКИМ ПРЕДУЗЕЋИМА И ОРГАНИЗАЦИЈАМА (5282 + 5283)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субвенције јавним нефинансијским предузећима и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субвенције јавним нефинансијским предузећима и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30.73760986328125" w:right="9.2657470703125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СУБВЕНЦИЈЕ ПРИВАТНИМ ФИНАНСИЈСКИМ ИНСТИТУЦИЈАМА (5285 + 5286)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субвенције приватним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субвенције приватним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27.37579345703125" w:right="51.8475341796875" w:firstLine="3.3618164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СУБВЕНЦИЈЕ ЈАВНИМ ФИНАНСИЈСКИМ ИНСТИТУЦИЈАМА (5288+ 5289)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субвенције јавним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5289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453200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субвенције јавним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E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9 од 14</w:t>
      </w:r>
    </w:p>
    <w:tbl>
      <w:tblPr>
        <w:tblStyle w:val="Table12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00579833984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0E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0E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0E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216308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0E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47216796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СУБВЕНЦИЈЕ ПРИВАТНИМ ПРЕДУЗЕЋИМА (5291 + 5292)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субвенције приватним предузећима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454200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субвенције приватним предузећима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15071105957" w:lineRule="auto"/>
              <w:ind w:left="29.729156494140625" w:right="193.001708984375" w:hanging="5.71533203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ДОНАЦИЈЕ, ДОТАЦИЈЕ И ТРАНСФЕРИ (5294 + 5297 + 5300 + 5303 + 5306)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50.172576904296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461000 ДОНАЦИЈЕ СТРАНИМ ВЛАДАМА (5295 + 5296)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донације страним владама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E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донације страним владама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ДОТАЦИЈЕ МЕЂУНАРОДНИМ ОРГАНИЗАЦИЈАМА (5298 + 5299)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дотације међународним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5299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дотације међународним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ТРАНСФЕРИ ОСТАЛИМ НИВОИМА ВЛАСТИ (5301 + 5302)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трансфери осталим нивоима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463200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Капитални трансфери осталим нивоима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464000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30.569610595703125" w:right="522.26318359375" w:hanging="6.5557861328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ДОТАЦИЈЕ ОРГАНИЗАЦИЈАМА ЗА ОБАВЕЗНО СОЦИЈАЛНО ОСИГУРАЊЕ (5304 + 5305)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056701660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Текуће дотације организацијама за обавезно социјално осигурање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Капиталне дотације организацијама за обавезно социјално осигурање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ДОТАЦИЈЕ И ТРАНСФЕРИ (5307 + 5308)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текуће дотације и трансфери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465200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капиталне дотације и трансфери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73760986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СОЦИЈАЛНО ОСИГУРАЊЕ И СОЦИЈАЛНА ЗАШТИТА (5310 + 5314)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471000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30.569610595703125" w:right="553.1396484375" w:hanging="3.1938171386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ПРАВА ИЗ СОЦИЈАЛНОГ ОСИГУРАЊА (ОРГАНИЗАЦИЈЕ ЗА ОБАВЕЗНО СОЦИЈАЛНО ОСИГУРАЊЕ) (од 5311 до 5313)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Права из социјалног осигурања која се исплаћују непосредно домаћинствима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66383361816" w:lineRule="auto"/>
              <w:ind w:left="25.022430419921875" w:right="256.3299560546875" w:firstLine="2.017059326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Права из социјалног осигурања која се исплаћују непосредно пружаоцима услуга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471900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6.19903564453125" w:right="493.653564453125" w:firstLine="2.857666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Трансфери другим организацијама за обавезно социјално осигурање за доприносе за осигурање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ЗА СОЦИЈАЛНУ ЗАШТИТУ ИЗ БУЏЕТА (од 5315 до 5323)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у случају болести и инвалидности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за породиљско одсуство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за децу и породицу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за случај незапослености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06530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Старосне и породичне пензије из буџета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у случају смрти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за образовање, културу, науку и спорт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Накнаде из буџета за становање и живот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472900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накнаде из буџета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РАСХОДИ (5325 + 5328 + 5332 + 5334 + 5337 + 5339)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10 од 14</w:t>
      </w:r>
    </w:p>
    <w:tbl>
      <w:tblPr>
        <w:tblStyle w:val="Table13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1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1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1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99414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1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698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00579833984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481000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ДОТАЦИЈЕ НЕВЛАДИНИМ ОРГАНИЗАЦИЈАМА (5326 + 5327)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Дотације непрофитним организацијама које пружају помоћ домаћинствима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Дотације осталим непрофитним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4.013824462890625" w:right="159.6038818359375" w:firstLine="3.36196899414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ПОРЕЗИ, ОБАВЕЗНЕ ТАКСЕ, КАЗНЕ, ПЕНАЛИ И КАМАТЕ (од 5329 до 5331)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Остали порези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Обавезне таксе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Новчане казне, пенали и камате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НОВЧАНЕ КАЗНЕ И ПЕНАЛИ ПО РЕШЕЊУ СУДОВА (5333)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Новчане казне и пенали по решењу судова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.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484000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0506954193115" w:lineRule="auto"/>
              <w:ind w:left="27.37579345703125" w:right="37.21923828125" w:firstLine="0.167999267578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НАКНАДА ШТЕТЕ ЗА ПОВРЕДЕ ИЛИ ШТЕТУ НАСТАЛУ УСЛЕД ЕЛЕМЕНТАРНИХ НЕПОГОДА ИЛИ ДРУГИХ ПРИРОДНИХ УЗРОКА (5335 + 5336)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Накнада штете за повреде или штету насталу услед елементарних непогода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484200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Накнада штете од дивљачи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24.013824462890625" w:right="7.5006103515625" w:firstLine="3.529968261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НАКНАДА ШТЕТЕ ЗА ПОВРЕДЕ ИЛИ ШТЕТУ НАНЕТУ ОД СТРАНЕ ДРЖАВНИХ ОРГАНА (5338)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Накнада штете за повреде или штету нанету од стране државних органа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489000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8.21624755859375" w:right="136.8548583984375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КОЈИ СЕ ФИНАНСИРАЈУ ИЗ СРЕДСТАВА ЗА РЕАЛИЗАЦИЈУ НАЦИОНАЛНОГ ИНВЕСТИЦИОНОГ ПЛАНА (5340)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489100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7.711944580078125" w:right="550.733642578125" w:hanging="0.8404541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који се финансирају из средстава за реализацију националног инвестиционог плана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500000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27.37579345703125" w:right="34.844970703125" w:hanging="0.672454833984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ИЗДАЦИ ЗА НЕФИНАНСИЈСКУ ИМОВИНУ (5342 + 5364 + 5373 + 5376 + 5384)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510000 ОСНОВНА СРЕДСТВА (5343 + 5348 + 5358 + 5360 + 5362)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511000 ЗГРАДЕ И ГРАЂЕВИНСКИ ОБЈЕКТИ (од 5344 до 5347)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Куповина зграда и објеката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Изградња зграда и објеката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Капитално одржавање зграда и објеката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Пројектно планирање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МАШИНЕ И ОПРЕМА (од 5349 до 5357)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5349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Опрема за саобраћај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35858154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Административна опрема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Опрема за пољопривреду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Опрема за заштиту животне средине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Медицинска и лабораторијска опрема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6.30630493164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512600 Опрема за образовање, науку, културу и спорт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6.30630493164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512700 Опрема за војску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6.30630493164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512800 Опрема за јавну безбедност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6.30630493164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512900 Опрема за производњу, моторна, непокретна и немоторна опрема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11 од 14</w:t>
      </w:r>
    </w:p>
    <w:tbl>
      <w:tblPr>
        <w:tblStyle w:val="Table14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1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1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1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139648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1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698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00579833984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НЕКРЕТНИНЕ И ОПРЕМА (5359)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5359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Остале некретнине и опрема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КУЛТИВИСАНА ИМОВИНА (5361)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Култивисана имовина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НЕМАТЕРИЈАЛНА ИМОВИНА (5363)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515100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Нематеријална имовина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(5365 + 5367 + 5371)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521000 РОБНЕ РЕЗЕРВЕ (5366)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Робне резерве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ПРОИЗВОДЊЕ (од 5368 до 5370)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материјала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5369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недовршене производње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готових производа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РОБЕ ЗА ДАЉУ ПРОДАЈУ (5372)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523100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Залихе робе за даљу продају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0138244628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ДРАГОЦЕНОСТИ (5374)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531000 ДРАГОЦЕНОСТИ (5375)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1990356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Драгоцености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ПРИРОДНА ИМОВИНА (5377 + 5379 + 5381)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6596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541000 ЗЕМЉИШТЕ (5378)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Земљиште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5379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.2162475585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РУДНА БОГАТСТВА (5380)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Копови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.0739135742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ШУМЕ И ВОДЕ (5382 + 5383)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.7205505371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Шуме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75.3530883789062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543200 Воде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.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550000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30.73760986328125" w:right="816.6448974609375" w:hanging="3.1938171386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НЕФИНАНСИЈСКА ИМОВИНА КОЈА СЕ ФИНАНСИРА ИЗ СРЕДСТАВА ЗА РЕАЛИЗАЦИЈУ НАЦИОНАЛНОГ </w:t>
            </w:r>
          </w:p>
          <w:p w:rsidR="00000000" w:rsidDel="00000000" w:rsidP="00000000" w:rsidRDefault="00000000" w:rsidRPr="00000000" w14:paraId="00001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0362548828125" w:line="240" w:lineRule="auto"/>
              <w:ind w:left="26.70333862304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ИНВЕСТИЦИОНОГ ПЛАНА (5385)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.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551000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30.73760986328125" w:right="816.6448974609375" w:hanging="3.1938171386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НЕФИНАНСИЈСКА ИМОВИНА КОЈА СЕ ФИНАНСИРА ИЗ СРЕДСТАВА ЗА РЕАЛИЗАЦИЈУ НАЦИОНАЛНОГ </w:t>
            </w:r>
          </w:p>
          <w:p w:rsidR="00000000" w:rsidDel="00000000" w:rsidP="00000000" w:rsidRDefault="00000000" w:rsidRPr="00000000" w14:paraId="00001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0185546875" w:line="240" w:lineRule="auto"/>
              <w:ind w:left="26.70333862304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ИНВЕСТИЦИОНОГ ПЛАНА (5386)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551100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7.711944580078125" w:right="487.7294921875" w:hanging="0.8404541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Нефинансијска имовина која се финансира из средстава за реализацију националног инвестиционог плана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600000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26.703338623046875" w:right="245.94970703125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ИЗДАЦИ ЗА ОТПЛАТУ ГЛАВНИЦЕ И НАБАВКУ ФИНАНСИЈСКЕ ИМОВИНЕ (5388 + 5413)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155364990234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610000 ОТПЛАТА ГЛАВНИЦЕ (5389 + 5399 + 5407 + 5409 + 5411)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5389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155364990234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611000 ОТПЛАТА ГЛАВНИЦЕ ДОМАЋИМ КРЕДИТОРИМА (од 5390 до 5398)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66383361816" w:lineRule="auto"/>
              <w:ind w:left="30.0653076171875" w:right="36.4996337890625" w:hanging="0.168151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умањена за дисконт на домаће хартије од вредности, изузевакција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3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12 од 14</w:t>
      </w:r>
    </w:p>
    <w:tbl>
      <w:tblPr>
        <w:tblStyle w:val="Table15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00579833984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1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1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1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216308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1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47216796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осталим нивоима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домаћим јавним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домаћим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осталим домаћим кредиторима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домаћинствима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на домаће финансијске деривате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домаћих меница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Исправка унутрашњег дуга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5399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СТРАНИМ КРЕДИТОРИМА (од 5400 до 5406)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30.23345947265625" w:right="13.2952880859375" w:hanging="0.336303710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умањена за дисконт на хартије од вредности, изузев акција, емитоване на иностраном финансијском тржишту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страним владама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мултилатералним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Отплате главнице страним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Отплате главнице осталим страним кредиторима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на стране финансијске деривате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612900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Исправка спољног дуга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613000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ПО ГАРАНЦИЈАМА (5408)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по гаранцијама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5409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614000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.56961059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ЗА ФИНАНСИЈСКИ ЛИЗИНГ (5410)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614100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главнице за финансијски лизинг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615000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15071105957" w:lineRule="auto"/>
              <w:ind w:left="30.73760986328125" w:right="17.8955078125" w:hanging="0.167999267578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ГАРАНЦИЈА ПО КОМЕРЦИЈАЛНИМ ТРАНСАКЦИЈАМА (5412)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615100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.8971557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Отплата гаранција по комерцијалним трансакцијама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ФИНАНСИЈСКЕ ИМОВИНЕ (5414 + 5424 + 5433)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48.155364990234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621000 НАБАВКА ДОМАЋЕ ФИНАНСИЈСКЕ ИМОВИНЕ (од 5415 до 5423)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домаћих хартија од вредности, изузев акција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осталим нивоима власти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домаћим јавним 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домаћим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домаћим нефинансијским јавним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физичким лицима и домаћинствима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невладиним организацијама у земљи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4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домаћим нефинансијским приватним предузећима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621900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домаћих акција и осталог капитала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СТРАНЕ ФИНАНСИЈСКЕ ИМОВИНЕ (од 5425 до 5432)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страних хартија од вредности, изузев акција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622200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страним владама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622300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међународним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5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13 од 14</w:t>
      </w:r>
    </w:p>
    <w:tbl>
      <w:tblPr>
        <w:tblStyle w:val="Table16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084907531738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15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15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15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399414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извршених расхода и издатака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15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5698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Расходи и издаци на терет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00579833984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622400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страним пословним банкама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622500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страним нефинансијским институцијама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622600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Кредити страним невладиним организацијама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622700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.8714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страних акција и осталог капитала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622800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0394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Куповина стране валуте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.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623000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30.73760986328125" w:right="196.4141845703125" w:hanging="3.1938171386718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ФИНАНСИЈСКЕ ИМОВИНЕ КОЈА СЕ ФИНАНСИРА ИЗ СРЕДСТАВА ЗА РЕАЛИЗАЦИЈУ НАЦИОНАЛНОГ </w:t>
            </w:r>
          </w:p>
          <w:p w:rsidR="00000000" w:rsidDel="00000000" w:rsidP="00000000" w:rsidRDefault="00000000" w:rsidRPr="00000000" w14:paraId="000015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0185546875" w:line="240" w:lineRule="auto"/>
              <w:ind w:left="26.70333862304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ИНВЕСТИЦИОНОГ ПЛАНА (5434)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623100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7.711944580078125" w:right="50.416259765625" w:hanging="0.8404541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Набавка финансијске имовине која се финансира из средстава за реализацију националног инвестиционог плана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26733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УКУПНИ РАСХОДИ И ИЗДАЦИ (5172 + 5387)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</w:tbl>
    <w:p w:rsidR="00000000" w:rsidDel="00000000" w:rsidP="00000000" w:rsidRDefault="00000000" w:rsidRPr="00000000" w14:paraId="000015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III. УТВРЂИВАЊЕ РЕЗУЛТАТА (У хиљадама динара) </w:t>
      </w:r>
    </w:p>
    <w:tbl>
      <w:tblPr>
        <w:tblStyle w:val="Table17"/>
        <w:tblW w:w="15500.88340759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.4609832763672"/>
        <w:gridCol w:w="816.4678955078125"/>
        <w:gridCol w:w="5667.248229980469"/>
        <w:gridCol w:w="1116.6400146484375"/>
        <w:gridCol w:w="1116.639404296875"/>
        <w:gridCol w:w="996.5716552734375"/>
        <w:gridCol w:w="996.571044921875"/>
        <w:gridCol w:w="996.571044921875"/>
        <w:gridCol w:w="996.571044921875"/>
        <w:gridCol w:w="996.571044921875"/>
        <w:gridCol w:w="996.571044921875"/>
        <w:tblGridChange w:id="0">
          <w:tblGrid>
            <w:gridCol w:w="804.4609832763672"/>
            <w:gridCol w:w="816.4678955078125"/>
            <w:gridCol w:w="5667.248229980469"/>
            <w:gridCol w:w="1116.6400146484375"/>
            <w:gridCol w:w="1116.639404296875"/>
            <w:gridCol w:w="996.5716552734375"/>
            <w:gridCol w:w="996.571044921875"/>
            <w:gridCol w:w="996.571044921875"/>
            <w:gridCol w:w="996.571044921875"/>
            <w:gridCol w:w="996.571044921875"/>
            <w:gridCol w:w="996.571044921875"/>
          </w:tblGrid>
        </w:tblGridChange>
      </w:tblGrid>
      <w:tr>
        <w:trPr>
          <w:cantSplit w:val="0"/>
          <w:trHeight w:val="240.136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66383361816" w:lineRule="auto"/>
              <w:ind w:left="132.62802124023438" w:right="63.7361145019531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Ознака ОП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Број </w:t>
            </w:r>
          </w:p>
          <w:p w:rsidR="00000000" w:rsidDel="00000000" w:rsidP="00000000" w:rsidRDefault="00000000" w:rsidRPr="00000000" w14:paraId="000015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конта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Опис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Износ </w:t>
            </w:r>
          </w:p>
          <w:p w:rsidR="00000000" w:rsidDel="00000000" w:rsidP="00000000" w:rsidRDefault="00000000" w:rsidRPr="00000000" w14:paraId="000015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7.7734375" w:right="35.970458984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планираних прихода и </w:t>
            </w:r>
          </w:p>
          <w:p w:rsidR="00000000" w:rsidDel="00000000" w:rsidP="00000000" w:rsidRDefault="00000000" w:rsidRPr="00000000" w14:paraId="000015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2224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</w:t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Остварени приходи и примања / расходи и издаци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Укупно </w:t>
            </w:r>
          </w:p>
          <w:p w:rsidR="00000000" w:rsidDel="00000000" w:rsidP="00000000" w:rsidRDefault="00000000" w:rsidRPr="00000000" w14:paraId="000015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147216796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(од 6 до 11)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буџета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44.713134765625" w:right="33.8134765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донацијаи помоћи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86.737060546875" w:right="17.39746093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 осталих извора </w:t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Републике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315071105957" w:lineRule="auto"/>
              <w:ind w:left="85.39306640625" w:right="25.1977539062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Аутономне покрајне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108.61328125" w:right="55.358886718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Општине / града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ОССО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5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6.703338623046875" w:right="24.010009765625" w:firstLine="3.36196899414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ПРИХОДИ И ПРИМАЊА ОД ПРОДАЈЕ НЕФИНАНСИЈСКЕ ИМОВИНЕ (5001)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2066383361816" w:lineRule="auto"/>
              <w:ind w:left="30.73760986328125" w:right="156.929931640625" w:hanging="0.6723022460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ТЕКУЋИ РАСХОДИ И ИЗДАЦИ ЗА НЕФИНАНСИЈСКУ ИМОВИНУ (5172)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899414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89.682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0068359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75.361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.82128906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10.814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.04467773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3.507</w:t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Вишак прихода и примања - буџетски суфицит (5436 - 5437) &gt;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Мањак прихода и примања – буџетски дефицит (5437 - 5436) &gt;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900000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69964790344238" w:lineRule="auto"/>
              <w:ind w:left="26.703338623046875" w:right="635.9857177734375" w:firstLine="0.672454833984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ПРИМАЊА ОД ЗАДУЖИВАЊА И ПРОДАЈЕ ФИНАНСИЈСКЕ ИМОВИНЕ (5131)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5441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600000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71049118041992" w:lineRule="auto"/>
              <w:ind w:left="26.703338623046875" w:right="245.94970703125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ИЗДАЦИ ЗА ОТПЛАТУ ГЛАВНИЦЕ И НАБАВКУ ФИНАНСИЈСКЕ ИМОВИНЕ (5387)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5442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ВИШАК ПРИМАЊА (5440 - 5441) &gt;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5443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МАЊАК ПРИМАЊА (5441 - 5440) &gt;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5444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543792724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ВИШАК НОВЧАНИХ ПРИЛИВА (5171 - 5435) &gt;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.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5445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.375793457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  <w:rtl w:val="0"/>
              </w:rPr>
              <w:t xml:space="preserve">МАЊАК НОВЧАНИХ ПРИЛИВА (5435 - 5171) &gt;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6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809633255004883"/>
                <w:szCs w:val="16.80963325500488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6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16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197998046875" w:line="240" w:lineRule="auto"/>
        <w:ind w:left="0" w:right="64.940185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.809633255004883"/>
          <w:szCs w:val="16.80963325500488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16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1.5216064453125" w:line="240" w:lineRule="auto"/>
        <w:ind w:left="38.5179901123046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Датум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27.02.2026.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године Лице одоговорно за попуњавање обрасца Наредбодавац </w:t>
      </w:r>
    </w:p>
    <w:p w:rsidR="00000000" w:rsidDel="00000000" w:rsidP="00000000" w:rsidRDefault="00000000" w:rsidRPr="00000000" w14:paraId="000016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696044921875" w:line="240" w:lineRule="auto"/>
        <w:ind w:left="3474.647140502929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211009979248047"/>
          <w:szCs w:val="19.211009979248047"/>
          <w:u w:val="none"/>
          <w:shd w:fill="auto" w:val="clear"/>
          <w:vertAlign w:val="baseline"/>
          <w:rtl w:val="0"/>
        </w:rPr>
        <w:t xml:space="preserve">____________________________________ _______________________ </w:t>
      </w:r>
    </w:p>
    <w:p w:rsidR="00000000" w:rsidDel="00000000" w:rsidP="00000000" w:rsidRDefault="00000000" w:rsidRPr="00000000" w14:paraId="000016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7.6832580566406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Страна 14 од 14</w:t>
      </w:r>
    </w:p>
    <w:sectPr>
      <w:pgSz w:h="11920" w:w="16840" w:orient="landscape"/>
      <w:pgMar w:bottom="535" w:top="569.990234375" w:left="666.0550689697266" w:right="571.300048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